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C47C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hd w:val="clear" w:color="auto" w:fill="FFFF00"/>
        </w:rPr>
        <w:t>Fizyoterapi Bölümü</w:t>
      </w:r>
    </w:p>
    <w:p w14:paraId="4126B5B1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</w:rPr>
        <w:t>PTR203: Fizyoterapide Temel Ölçme Değerlendirme (75 öğrenci)</w:t>
      </w:r>
    </w:p>
    <w:p w14:paraId="05152FAE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18 Ocak 2022 Saat:11.30        FTR Laboratuvarı</w:t>
      </w:r>
    </w:p>
    <w:p w14:paraId="18D2DAAA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 xml:space="preserve">19 Ocak 2022 Saat: 09.00       204 </w:t>
      </w:r>
      <w:proofErr w:type="spellStart"/>
      <w:r>
        <w:rPr>
          <w:color w:val="201F1E"/>
        </w:rPr>
        <w:t>No’lu</w:t>
      </w:r>
      <w:proofErr w:type="spellEnd"/>
      <w:r>
        <w:rPr>
          <w:color w:val="201F1E"/>
        </w:rPr>
        <w:t xml:space="preserve"> derslik</w:t>
      </w:r>
    </w:p>
    <w:p w14:paraId="6C1B64ED" w14:textId="3DEB336F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color w:val="201F1E"/>
        </w:rPr>
      </w:pPr>
      <w:r>
        <w:rPr>
          <w:color w:val="201F1E"/>
        </w:rPr>
        <w:t>21 Ocak 2022 Saat: 09.00         FTR Laboratuvarı    </w:t>
      </w:r>
    </w:p>
    <w:p w14:paraId="0320EDE3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</w:p>
    <w:p w14:paraId="71FBC8A3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</w:rPr>
        <w:t xml:space="preserve">PTR301: </w:t>
      </w:r>
      <w:proofErr w:type="spellStart"/>
      <w:r>
        <w:rPr>
          <w:b/>
          <w:bCs/>
          <w:color w:val="201F1E"/>
        </w:rPr>
        <w:t>Nörofizyolojik</w:t>
      </w:r>
      <w:proofErr w:type="spellEnd"/>
      <w:r>
        <w:rPr>
          <w:b/>
          <w:bCs/>
          <w:color w:val="201F1E"/>
        </w:rPr>
        <w:t xml:space="preserve"> Yaklaşımlar 1 (30 öğrenci)</w:t>
      </w:r>
    </w:p>
    <w:p w14:paraId="634D0ED2" w14:textId="5D9C4502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color w:val="201F1E"/>
        </w:rPr>
      </w:pPr>
      <w:r>
        <w:rPr>
          <w:color w:val="201F1E"/>
        </w:rPr>
        <w:t>10 Ocak 2022 Saat 10.00        FTR laboratuvarı</w:t>
      </w:r>
    </w:p>
    <w:p w14:paraId="4F10431B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</w:p>
    <w:p w14:paraId="1E3E8700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color w:val="201F1E"/>
          <w:shd w:val="clear" w:color="auto" w:fill="FFFF00"/>
        </w:rPr>
        <w:t>Ergoterapi</w:t>
      </w:r>
      <w:proofErr w:type="spellEnd"/>
      <w:r>
        <w:rPr>
          <w:color w:val="201F1E"/>
          <w:shd w:val="clear" w:color="auto" w:fill="FFFF00"/>
        </w:rPr>
        <w:t xml:space="preserve"> Bölümü</w:t>
      </w:r>
    </w:p>
    <w:p w14:paraId="5FCDD660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</w:rPr>
        <w:t xml:space="preserve">OTR203: </w:t>
      </w:r>
      <w:proofErr w:type="spellStart"/>
      <w:r>
        <w:rPr>
          <w:b/>
          <w:bCs/>
          <w:color w:val="201F1E"/>
        </w:rPr>
        <w:t>Ergoterapide</w:t>
      </w:r>
      <w:proofErr w:type="spellEnd"/>
      <w:r>
        <w:rPr>
          <w:b/>
          <w:bCs/>
          <w:color w:val="201F1E"/>
        </w:rPr>
        <w:t xml:space="preserve"> Temel Ölçme ve Değerlendirme (34 öğrenci)</w:t>
      </w:r>
    </w:p>
    <w:p w14:paraId="76A616BC" w14:textId="5F9B0A5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color w:val="201F1E"/>
        </w:rPr>
      </w:pPr>
      <w:r>
        <w:rPr>
          <w:color w:val="201F1E"/>
        </w:rPr>
        <w:t>1</w:t>
      </w:r>
      <w:r w:rsidR="001E174B">
        <w:rPr>
          <w:color w:val="201F1E"/>
        </w:rPr>
        <w:t xml:space="preserve">7 </w:t>
      </w:r>
      <w:r>
        <w:rPr>
          <w:color w:val="201F1E"/>
        </w:rPr>
        <w:t>Ocak 2022   Saat:10.30 FTR Laboratuvarı</w:t>
      </w:r>
    </w:p>
    <w:p w14:paraId="024E91E9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</w:p>
    <w:p w14:paraId="5CC31FC8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</w:rPr>
        <w:t>OTR217: Performans Alanları Duyu Motor (34 öğrenci)</w:t>
      </w:r>
    </w:p>
    <w:p w14:paraId="44A734AA" w14:textId="77777777" w:rsidR="00A1354B" w:rsidRDefault="00A1354B" w:rsidP="00A1354B">
      <w:pPr>
        <w:pStyle w:val="NormalWeb"/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19 Ocak 2022   Saat: 10.30 FTR Laboratuvarı</w:t>
      </w:r>
    </w:p>
    <w:p w14:paraId="392075CB" w14:textId="77777777" w:rsidR="00223869" w:rsidRDefault="00223869"/>
    <w:sectPr w:rsidR="00223869" w:rsidSect="00840C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4B"/>
    <w:rsid w:val="001E174B"/>
    <w:rsid w:val="00223869"/>
    <w:rsid w:val="00840C60"/>
    <w:rsid w:val="00A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B68C"/>
  <w15:chartTrackingRefBased/>
  <w15:docId w15:val="{3BF28935-D891-DE4D-B63F-24FEDC4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5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ozan</dc:creator>
  <cp:keywords/>
  <dc:description/>
  <cp:lastModifiedBy>Atakan ESER</cp:lastModifiedBy>
  <cp:revision>2</cp:revision>
  <dcterms:created xsi:type="dcterms:W3CDTF">2022-01-07T05:12:00Z</dcterms:created>
  <dcterms:modified xsi:type="dcterms:W3CDTF">2022-01-10T07:12:00Z</dcterms:modified>
</cp:coreProperties>
</file>