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F5C" w14:textId="77777777" w:rsidR="00C13F8B" w:rsidRDefault="00C13F8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13F8B" w14:paraId="07815C9E" w14:textId="77777777" w:rsidTr="00C13F8B">
        <w:tc>
          <w:tcPr>
            <w:tcW w:w="9062" w:type="dxa"/>
          </w:tcPr>
          <w:p w14:paraId="7B2944DB" w14:textId="77777777" w:rsidR="00C13F8B" w:rsidRDefault="00C13F8B" w:rsidP="00C13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4EA03" w14:textId="2C8EBE5A" w:rsidR="00C13F8B" w:rsidRDefault="00C13F8B" w:rsidP="00C1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FENERBAHÇE ÜNİVERİSTESİ</w:t>
            </w:r>
          </w:p>
          <w:p w14:paraId="2C524F3B" w14:textId="13F83FEB" w:rsidR="00C13F8B" w:rsidRDefault="00CC4EE7" w:rsidP="00C1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ECZACILIK FAKÜLTESİ</w:t>
            </w:r>
          </w:p>
          <w:p w14:paraId="6CB6519D" w14:textId="21E83D69" w:rsidR="00C13F8B" w:rsidRDefault="00C13F8B" w:rsidP="00C1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EK-</w:t>
            </w:r>
            <w:r w:rsidR="00A605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14:paraId="2965E34E" w14:textId="35491A5F" w:rsidR="00C13F8B" w:rsidRDefault="00C13F8B" w:rsidP="00C1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STAJ</w:t>
            </w:r>
            <w:r w:rsidR="000D3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YERİ</w:t>
            </w:r>
          </w:p>
          <w:p w14:paraId="44CDF722" w14:textId="77777777" w:rsidR="00C13F8B" w:rsidRDefault="00C13F8B" w:rsidP="00C13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86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İŞLETME BİLGİ FORMU</w:t>
            </w:r>
          </w:p>
          <w:p w14:paraId="0EB66D07" w14:textId="77777777" w:rsidR="00C13F8B" w:rsidRDefault="00C13F8B" w:rsidP="00286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8ED9193" w14:textId="1AD071E7" w:rsidR="0028698F" w:rsidRDefault="0028698F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D1FCB24" w14:textId="77777777" w:rsidR="00203941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869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İşyerinin </w:t>
      </w:r>
    </w:p>
    <w:p w14:paraId="17C0EC89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Adı ve Ünvanı:</w:t>
      </w:r>
    </w:p>
    <w:p w14:paraId="5F3F100C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Merkez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9856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B2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2044B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Şube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424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98F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115772C1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Çalışan Personel Sayısı (Stajyerler Hariç):</w:t>
      </w:r>
    </w:p>
    <w:p w14:paraId="62DA1A25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(Çalışan Personel Sayısı 20’den az ise son ayın Sigortalı Hizmet Listesinin Nüshasını teslim ediniz)</w:t>
      </w:r>
    </w:p>
    <w:p w14:paraId="6429FAF2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Yasal Durumu</w:t>
      </w:r>
      <w:r w:rsidR="00203941"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698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Kamu 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72601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98F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698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Özel 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7652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98F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398CF945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SGK Sicil Numarası :</w:t>
      </w:r>
    </w:p>
    <w:p w14:paraId="7043A05C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Vergi Numarası / TC Kimlik No :</w:t>
      </w:r>
    </w:p>
    <w:p w14:paraId="6D6BD085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İşyeri Banka Adı :</w:t>
      </w:r>
    </w:p>
    <w:p w14:paraId="5C2B7C1F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İşyeri Banka IBAN No :</w:t>
      </w:r>
    </w:p>
    <w:p w14:paraId="0B458A35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İşyeri Adresi :</w:t>
      </w:r>
    </w:p>
    <w:p w14:paraId="3FFA2079" w14:textId="77777777" w:rsidR="00125FDB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Telefon Numarası : </w:t>
      </w:r>
    </w:p>
    <w:p w14:paraId="05D3B7AC" w14:textId="49C8ABDF" w:rsidR="0009585B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E-</w:t>
      </w:r>
      <w:r w:rsidR="00125FDB">
        <w:rPr>
          <w:rFonts w:ascii="Times New Roman" w:hAnsi="Times New Roman" w:cs="Times New Roman"/>
          <w:color w:val="000000"/>
          <w:sz w:val="20"/>
          <w:szCs w:val="20"/>
        </w:rPr>
        <w:t>posta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 Adresi :</w:t>
      </w:r>
    </w:p>
    <w:p w14:paraId="2639FF9A" w14:textId="77777777" w:rsidR="0028698F" w:rsidRPr="0028698F" w:rsidRDefault="0028698F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0F80AD" w14:textId="77777777" w:rsidR="0009585B" w:rsidRPr="0028698F" w:rsidRDefault="00203941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İrtibat Kurulacak Kişinin:</w:t>
      </w:r>
    </w:p>
    <w:p w14:paraId="5FC83C7F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28698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T.C Kimlik numarası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</w:t>
      </w:r>
      <w:r w:rsid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03941" w:rsidRPr="0028698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Adı Soyadı</w:t>
      </w:r>
      <w:r w:rsidR="00203941"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="00203941"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203941"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Görevi</w:t>
      </w:r>
      <w:r w:rsidR="00203941"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Telefon </w:t>
      </w:r>
    </w:p>
    <w:p w14:paraId="1FC5B133" w14:textId="77777777" w:rsidR="0009585B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2BBBED" w14:textId="77777777" w:rsidR="0028698F" w:rsidRPr="0028698F" w:rsidRDefault="0028698F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ED58175" w14:textId="77777777" w:rsidR="0028698F" w:rsidRPr="0028698F" w:rsidRDefault="00950DBA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İşletme</w:t>
      </w:r>
      <w:r w:rsidR="0078512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/Kurumda Staj Uygulaması Yapan </w:t>
      </w:r>
      <w:r w:rsidR="002869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Öğrencinin</w:t>
      </w:r>
    </w:p>
    <w:p w14:paraId="0FD46A35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28698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T.C Kimlik numarası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Adı Soyadı                </w:t>
      </w:r>
      <w:r w:rsidRPr="002869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</w:p>
    <w:p w14:paraId="62FB1ABD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3DBA4C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20D632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AÇIKLAMA:</w:t>
      </w:r>
    </w:p>
    <w:p w14:paraId="1BC5F4D0" w14:textId="77777777" w:rsidR="0009585B" w:rsidRPr="0028698F" w:rsidRDefault="0009585B" w:rsidP="0028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color w:val="000000"/>
          <w:sz w:val="20"/>
          <w:szCs w:val="20"/>
        </w:rPr>
        <w:t>6764 Sayılı Kanun gereği Mesleki eğitim görülen işletmede 20’den az personel çalışıyor ise</w:t>
      </w:r>
      <w:r w:rsidR="00203941"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>ödenebilecek en az asga</w:t>
      </w:r>
      <w:r w:rsidR="0028698F">
        <w:rPr>
          <w:rFonts w:ascii="Times New Roman" w:hAnsi="Times New Roman" w:cs="Times New Roman"/>
          <w:color w:val="000000"/>
          <w:sz w:val="20"/>
          <w:szCs w:val="20"/>
        </w:rPr>
        <w:t xml:space="preserve">ri </w:t>
      </w:r>
      <w:r w:rsidR="0028698F" w:rsidRPr="00931197">
        <w:rPr>
          <w:rFonts w:ascii="Times New Roman" w:hAnsi="Times New Roman" w:cs="Times New Roman"/>
          <w:color w:val="000000"/>
          <w:sz w:val="20"/>
          <w:szCs w:val="20"/>
        </w:rPr>
        <w:t>ücretin (%30) unun üçte ikisi</w:t>
      </w:r>
      <w:r w:rsidRPr="0093119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8698F" w:rsidRPr="00931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1197">
        <w:rPr>
          <w:rFonts w:ascii="Times New Roman" w:hAnsi="Times New Roman" w:cs="Times New Roman"/>
          <w:color w:val="000000"/>
          <w:sz w:val="20"/>
          <w:szCs w:val="20"/>
        </w:rPr>
        <w:t>20 ve üzeri personel çalışıyor ise ödenebilecek en az ücretin üçte biri Devlet katkı</w:t>
      </w:r>
      <w:r w:rsidR="00203941" w:rsidRPr="00931197">
        <w:rPr>
          <w:rFonts w:ascii="Times New Roman" w:hAnsi="Times New Roman" w:cs="Times New Roman"/>
          <w:color w:val="000000"/>
          <w:sz w:val="20"/>
          <w:szCs w:val="20"/>
        </w:rPr>
        <w:t xml:space="preserve">sı olarak işverene ödenecektir. </w:t>
      </w:r>
      <w:r w:rsidRPr="00931197">
        <w:rPr>
          <w:rFonts w:ascii="Times New Roman" w:hAnsi="Times New Roman" w:cs="Times New Roman"/>
          <w:color w:val="000000"/>
          <w:sz w:val="20"/>
          <w:szCs w:val="20"/>
        </w:rPr>
        <w:t>İşletmeler Devlet katkısı tutarını ve işletme payına düşen tutarı her ayın 10. Gününe kadar öğrencinin banka hesabına ödemekle</w:t>
      </w:r>
      <w:r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 sorumludur. Devlet katkısı tutarı her ayın 25.günü işletmelere ödenir.</w:t>
      </w:r>
    </w:p>
    <w:p w14:paraId="144D8F54" w14:textId="790F8AE2" w:rsidR="0009585B" w:rsidRPr="0028698F" w:rsidRDefault="00416705" w:rsidP="0028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7913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CFB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09585B" w:rsidRPr="0028698F">
        <w:rPr>
          <w:rFonts w:ascii="Times New Roman" w:hAnsi="Times New Roman" w:cs="Times New Roman"/>
          <w:color w:val="000000"/>
          <w:sz w:val="20"/>
          <w:szCs w:val="20"/>
        </w:rPr>
        <w:t xml:space="preserve">Beyan edilen bilgilerin yanlış olması nedeni ile ödenecek olan Devlet Katkısından yersiz olarak yararlandığım takdirde cezai işlem </w:t>
      </w:r>
      <w:r w:rsidR="0028698F">
        <w:rPr>
          <w:rFonts w:ascii="Times New Roman" w:hAnsi="Times New Roman" w:cs="Times New Roman"/>
          <w:color w:val="000000"/>
          <w:sz w:val="20"/>
          <w:szCs w:val="20"/>
        </w:rPr>
        <w:t xml:space="preserve">ve </w:t>
      </w:r>
      <w:r w:rsidR="0028698F" w:rsidRPr="00931197">
        <w:rPr>
          <w:rFonts w:ascii="Times New Roman" w:hAnsi="Times New Roman" w:cs="Times New Roman"/>
          <w:color w:val="000000"/>
          <w:sz w:val="20"/>
          <w:szCs w:val="20"/>
        </w:rPr>
        <w:t>sorumluluğumu kabul ediyorum.</w:t>
      </w:r>
      <w:r w:rsidR="00E37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E805317" w14:textId="77777777" w:rsidR="00203941" w:rsidRPr="0028698F" w:rsidRDefault="00203941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00A7CC" w14:textId="77777777" w:rsidR="00203941" w:rsidRPr="0028698F" w:rsidRDefault="00203941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031FC1F" w14:textId="77777777" w:rsidR="00203941" w:rsidRPr="0028698F" w:rsidRDefault="00203941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A2283F" w14:textId="1686125B" w:rsidR="00203941" w:rsidRPr="0028698F" w:rsidRDefault="00203941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="0009585B"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İşyeri</w:t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4C0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FEEE3CE" w14:textId="1448D0EA" w:rsidR="0009585B" w:rsidRPr="0028698F" w:rsidRDefault="00203941" w:rsidP="0028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Kaşe </w:t>
      </w:r>
      <w:r w:rsidR="00CC4E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 İmza</w:t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869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</w:p>
    <w:p w14:paraId="0AA65DD6" w14:textId="77777777" w:rsidR="00203941" w:rsidRPr="0028698F" w:rsidRDefault="00203941" w:rsidP="0028698F">
      <w:pPr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</w:p>
    <w:p w14:paraId="2B6A81EE" w14:textId="77777777" w:rsidR="0028698F" w:rsidRDefault="0028698F" w:rsidP="0028698F">
      <w:pPr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</w:p>
    <w:p w14:paraId="3007613A" w14:textId="77777777" w:rsidR="0028698F" w:rsidRDefault="0028698F" w:rsidP="00286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9B8C7" w14:textId="3059933D" w:rsidR="00AF525A" w:rsidRPr="0028698F" w:rsidRDefault="00416705" w:rsidP="00286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</w:t>
      </w:r>
      <w:r w:rsidR="0009585B" w:rsidRPr="0028698F">
        <w:rPr>
          <w:rFonts w:ascii="Times New Roman" w:hAnsi="Times New Roman" w:cs="Times New Roman"/>
          <w:sz w:val="20"/>
          <w:szCs w:val="20"/>
        </w:rPr>
        <w:t>Bu form staj</w:t>
      </w:r>
      <w:r w:rsidR="006C1683" w:rsidRPr="0028698F">
        <w:rPr>
          <w:rFonts w:ascii="Times New Roman" w:hAnsi="Times New Roman" w:cs="Times New Roman"/>
          <w:sz w:val="20"/>
          <w:szCs w:val="20"/>
        </w:rPr>
        <w:t>y</w:t>
      </w:r>
      <w:r w:rsidR="0009585B" w:rsidRPr="0028698F">
        <w:rPr>
          <w:rFonts w:ascii="Times New Roman" w:hAnsi="Times New Roman" w:cs="Times New Roman"/>
          <w:sz w:val="20"/>
          <w:szCs w:val="20"/>
        </w:rPr>
        <w:t xml:space="preserve">erlere staj ücreti ödeyen </w:t>
      </w:r>
      <w:r w:rsidR="0032206F">
        <w:rPr>
          <w:rFonts w:ascii="Times New Roman" w:hAnsi="Times New Roman" w:cs="Times New Roman"/>
          <w:sz w:val="20"/>
          <w:szCs w:val="20"/>
        </w:rPr>
        <w:t>işletmeler/kurumlar</w:t>
      </w:r>
      <w:r w:rsidR="0009585B" w:rsidRPr="0028698F">
        <w:rPr>
          <w:rFonts w:ascii="Times New Roman" w:hAnsi="Times New Roman" w:cs="Times New Roman"/>
          <w:sz w:val="20"/>
          <w:szCs w:val="20"/>
        </w:rPr>
        <w:t xml:space="preserve"> tarafından doldurulacaktır</w:t>
      </w:r>
      <w:r w:rsidR="00CC4EE7">
        <w:rPr>
          <w:rFonts w:ascii="Times New Roman" w:hAnsi="Times New Roman" w:cs="Times New Roman"/>
          <w:sz w:val="20"/>
          <w:szCs w:val="20"/>
        </w:rPr>
        <w:t>.</w:t>
      </w:r>
    </w:p>
    <w:sectPr w:rsidR="00AF525A" w:rsidRPr="0028698F" w:rsidSect="0020394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5B"/>
    <w:rsid w:val="000929A2"/>
    <w:rsid w:val="0009585B"/>
    <w:rsid w:val="000B7E99"/>
    <w:rsid w:val="000D3C81"/>
    <w:rsid w:val="00125FDB"/>
    <w:rsid w:val="00144C0A"/>
    <w:rsid w:val="00175A37"/>
    <w:rsid w:val="00202491"/>
    <w:rsid w:val="00203941"/>
    <w:rsid w:val="002044B2"/>
    <w:rsid w:val="0028698F"/>
    <w:rsid w:val="0032206F"/>
    <w:rsid w:val="003D151D"/>
    <w:rsid w:val="00416705"/>
    <w:rsid w:val="005C1BF9"/>
    <w:rsid w:val="005E7639"/>
    <w:rsid w:val="006634E2"/>
    <w:rsid w:val="006C1683"/>
    <w:rsid w:val="006F69A5"/>
    <w:rsid w:val="00785121"/>
    <w:rsid w:val="00931197"/>
    <w:rsid w:val="00950DBA"/>
    <w:rsid w:val="00A5122F"/>
    <w:rsid w:val="00A605C3"/>
    <w:rsid w:val="00AA3FDB"/>
    <w:rsid w:val="00AF525A"/>
    <w:rsid w:val="00C05168"/>
    <w:rsid w:val="00C13F8B"/>
    <w:rsid w:val="00CC4EE7"/>
    <w:rsid w:val="00E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9E6"/>
  <w15:chartTrackingRefBased/>
  <w15:docId w15:val="{A6881513-7D8B-4245-A04A-44AB37E2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929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29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29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29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29A2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929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D3C7-34E8-491E-9B25-6881848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Rahşan Pektaş</dc:creator>
  <cp:keywords/>
  <dc:description/>
  <cp:lastModifiedBy>Prof. Dr. Azize ŞENER</cp:lastModifiedBy>
  <cp:revision>3</cp:revision>
  <dcterms:created xsi:type="dcterms:W3CDTF">2022-06-27T09:31:00Z</dcterms:created>
  <dcterms:modified xsi:type="dcterms:W3CDTF">2022-06-28T12:45:00Z</dcterms:modified>
</cp:coreProperties>
</file>