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0A10" w14:textId="54A5EEAA" w:rsidR="00905263" w:rsidRPr="00264D84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84">
        <w:rPr>
          <w:rFonts w:ascii="Times New Roman" w:hAnsi="Times New Roman" w:cs="Times New Roman"/>
          <w:sz w:val="24"/>
          <w:szCs w:val="24"/>
        </w:rPr>
        <w:t>FENERBAH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64D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UNIVERSITY</w:t>
      </w:r>
    </w:p>
    <w:p w14:paraId="3ACBCA6D" w14:textId="0CACCC64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LANGUAGE EDUCATION APPLICATION AND RESEARCH CENTER</w:t>
      </w:r>
    </w:p>
    <w:p w14:paraId="5C29C941" w14:textId="0D8142D4" w:rsidR="00A00A36" w:rsidRPr="00264D84" w:rsidRDefault="00A00A36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INTERNATIONAL STUDENTS</w:t>
      </w:r>
    </w:p>
    <w:p w14:paraId="37217D6F" w14:textId="5C0B45AE" w:rsidR="00905263" w:rsidRPr="00264D84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TURKISH PLACEMENT EXAM</w:t>
      </w:r>
    </w:p>
    <w:p w14:paraId="1AD5C9E4" w14:textId="630E4160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</w:t>
      </w:r>
    </w:p>
    <w:tbl>
      <w:tblPr>
        <w:tblStyle w:val="TabloKlavuzu"/>
        <w:tblW w:w="9230" w:type="dxa"/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905263" w14:paraId="44D0D2F1" w14:textId="77777777" w:rsidTr="005D6729">
        <w:trPr>
          <w:trHeight w:val="680"/>
        </w:trPr>
        <w:tc>
          <w:tcPr>
            <w:tcW w:w="2307" w:type="dxa"/>
          </w:tcPr>
          <w:p w14:paraId="16AEFD02" w14:textId="57A28DD8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307" w:type="dxa"/>
          </w:tcPr>
          <w:p w14:paraId="522CECA6" w14:textId="703F9534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8" w:type="dxa"/>
          </w:tcPr>
          <w:p w14:paraId="207F7B9E" w14:textId="2C660D7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308" w:type="dxa"/>
          </w:tcPr>
          <w:p w14:paraId="55B611AC" w14:textId="1BBEF057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905263" w14:paraId="40D298D4" w14:textId="77777777" w:rsidTr="005D6729">
        <w:trPr>
          <w:trHeight w:val="680"/>
        </w:trPr>
        <w:tc>
          <w:tcPr>
            <w:tcW w:w="2307" w:type="dxa"/>
          </w:tcPr>
          <w:p w14:paraId="1A395121" w14:textId="6FBB7FFB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 Section</w:t>
            </w:r>
          </w:p>
        </w:tc>
        <w:tc>
          <w:tcPr>
            <w:tcW w:w="2307" w:type="dxa"/>
          </w:tcPr>
          <w:p w14:paraId="23EA0FD8" w14:textId="47F563D8" w:rsidR="00905263" w:rsidRDefault="0041171C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08" w:type="dxa"/>
          </w:tcPr>
          <w:p w14:paraId="656E956D" w14:textId="4D41B7DC" w:rsidR="00905263" w:rsidRDefault="0041171C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1E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5E676D22" w14:textId="77647B3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  <w:tr w:rsidR="00905263" w14:paraId="03805E6B" w14:textId="77777777" w:rsidTr="005D6729">
        <w:trPr>
          <w:trHeight w:val="658"/>
        </w:trPr>
        <w:tc>
          <w:tcPr>
            <w:tcW w:w="2307" w:type="dxa"/>
          </w:tcPr>
          <w:p w14:paraId="6A3DD0EF" w14:textId="2E4A623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Section</w:t>
            </w:r>
          </w:p>
        </w:tc>
        <w:tc>
          <w:tcPr>
            <w:tcW w:w="2307" w:type="dxa"/>
          </w:tcPr>
          <w:p w14:paraId="60854B72" w14:textId="60437447" w:rsidR="00905263" w:rsidRDefault="0041171C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08" w:type="dxa"/>
          </w:tcPr>
          <w:p w14:paraId="582E6684" w14:textId="77777777" w:rsidR="0041171C" w:rsidRDefault="0041171C" w:rsidP="0041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74AC4075" w14:textId="071FCDEB" w:rsidR="00905263" w:rsidRDefault="0041171C" w:rsidP="0041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13.15-17.00</w:t>
            </w:r>
          </w:p>
        </w:tc>
        <w:tc>
          <w:tcPr>
            <w:tcW w:w="2308" w:type="dxa"/>
          </w:tcPr>
          <w:p w14:paraId="0F31C5DD" w14:textId="0BC221ED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  <w:tr w:rsidR="00905263" w14:paraId="65AE0566" w14:textId="77777777" w:rsidTr="005D6729">
        <w:trPr>
          <w:trHeight w:val="658"/>
        </w:trPr>
        <w:tc>
          <w:tcPr>
            <w:tcW w:w="2307" w:type="dxa"/>
          </w:tcPr>
          <w:p w14:paraId="6EB2EC03" w14:textId="2CB5708A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Turkish Placement Exam – </w:t>
            </w:r>
            <w:r w:rsidRPr="0090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Section</w:t>
            </w:r>
          </w:p>
        </w:tc>
        <w:tc>
          <w:tcPr>
            <w:tcW w:w="2307" w:type="dxa"/>
          </w:tcPr>
          <w:p w14:paraId="61151152" w14:textId="4E6E9CCF" w:rsidR="00905263" w:rsidRDefault="0041171C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308" w:type="dxa"/>
          </w:tcPr>
          <w:p w14:paraId="4E5A6626" w14:textId="77777777" w:rsidR="0041171C" w:rsidRDefault="0041171C" w:rsidP="0041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0E63D8DB" w14:textId="7D0D8D6D" w:rsidR="00905263" w:rsidRDefault="0041171C" w:rsidP="0041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13.15-17.00</w:t>
            </w:r>
          </w:p>
        </w:tc>
        <w:tc>
          <w:tcPr>
            <w:tcW w:w="2308" w:type="dxa"/>
          </w:tcPr>
          <w:p w14:paraId="2782F2EC" w14:textId="504380F4" w:rsidR="00905263" w:rsidRDefault="00905263" w:rsidP="00B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</w:tr>
    </w:tbl>
    <w:p w14:paraId="601206B3" w14:textId="77777777" w:rsidR="00905263" w:rsidRDefault="00905263" w:rsidP="00B51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7E967" w14:textId="77777777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1EF3C" w14:textId="043975E5" w:rsidR="00905263" w:rsidRPr="00DE0EB7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TURK</w:t>
      </w:r>
      <w:r w:rsidR="002135C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SH PLACEMENT TEST</w:t>
      </w:r>
    </w:p>
    <w:p w14:paraId="3AA389F8" w14:textId="2303B0AF" w:rsidR="00905263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ANNOUNCEMENT</w:t>
      </w:r>
    </w:p>
    <w:p w14:paraId="2EF0B946" w14:textId="77777777" w:rsidR="00905263" w:rsidRPr="00DE0EB7" w:rsidRDefault="00905263" w:rsidP="00B513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08586" w14:textId="47996EAD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of the Exam</w:t>
      </w:r>
    </w:p>
    <w:p w14:paraId="030F5062" w14:textId="382A50FD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exam will be held at Fenerbahce University Atasehir Campus</w:t>
      </w:r>
      <w:r w:rsidR="004117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Building B (D11)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6837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All classes are in 3rd floor, class numbers are 309, 310, 311, 314 and 315.</w:t>
      </w:r>
    </w:p>
    <w:p w14:paraId="7D8B65E3" w14:textId="77777777" w:rsidR="00905263" w:rsidRDefault="00905263" w:rsidP="00B513F7">
      <w:pPr>
        <w:spacing w:line="240" w:lineRule="auto"/>
        <w:jc w:val="both"/>
        <w:rPr>
          <w:rFonts w:ascii="Roboto" w:hAnsi="Roboto"/>
          <w:color w:val="212121"/>
          <w:shd w:val="clear" w:color="auto" w:fill="FFFFFF"/>
        </w:rPr>
      </w:pPr>
    </w:p>
    <w:p w14:paraId="67D0AEB3" w14:textId="5F8AADEC" w:rsidR="00905263" w:rsidRPr="00264D84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Length of the Exam</w:t>
      </w:r>
    </w:p>
    <w:p w14:paraId="4BCAF5E6" w14:textId="79AE2D20" w:rsidR="00905263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Turkish Placement Exam consist of two parts, a written and an oral part. The written section lasts</w:t>
      </w:r>
      <w:r w:rsidRPr="00264D84">
        <w:rPr>
          <w:rFonts w:ascii="Times New Roman" w:hAnsi="Times New Roman" w:cs="Times New Roman"/>
          <w:sz w:val="24"/>
          <w:szCs w:val="24"/>
        </w:rPr>
        <w:t xml:space="preserve"> 1</w:t>
      </w:r>
      <w:r w:rsidR="0041171C">
        <w:rPr>
          <w:rFonts w:ascii="Times New Roman" w:hAnsi="Times New Roman" w:cs="Times New Roman"/>
          <w:sz w:val="24"/>
          <w:szCs w:val="24"/>
        </w:rPr>
        <w:t>9</w:t>
      </w:r>
      <w:r w:rsidR="00081739">
        <w:rPr>
          <w:rFonts w:ascii="Times New Roman" w:hAnsi="Times New Roman" w:cs="Times New Roman"/>
          <w:sz w:val="24"/>
          <w:szCs w:val="24"/>
        </w:rPr>
        <w:t>0</w:t>
      </w:r>
      <w:r w:rsidRPr="00264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  <w:r w:rsidRPr="0026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second stage of the exam is the oral section</w:t>
      </w:r>
      <w:r w:rsidRPr="0026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oral exam will done between 1</w:t>
      </w:r>
      <w:r w:rsidR="004117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.00-17.00 on September </w:t>
      </w:r>
      <w:r w:rsidR="0041171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and 10.00-17.00 on September </w:t>
      </w:r>
      <w:r w:rsidR="004117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The oral section consists of 15 minutes for each student.</w:t>
      </w:r>
    </w:p>
    <w:p w14:paraId="44484F79" w14:textId="77777777" w:rsidR="00905263" w:rsidRDefault="00905263" w:rsidP="00B513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DA369" w14:textId="63930A9E" w:rsidR="00905263" w:rsidRDefault="00055587" w:rsidP="00B513F7">
      <w:pPr>
        <w:pStyle w:val="NormalWeb"/>
        <w:shd w:val="clear" w:color="auto" w:fill="FFFFFF"/>
        <w:spacing w:before="0" w:beforeAutospacing="0" w:after="158" w:afterAutospacing="0"/>
        <w:ind w:left="708"/>
        <w:rPr>
          <w:b/>
          <w:bCs/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Content of the Exam</w:t>
      </w:r>
    </w:p>
    <w:p w14:paraId="1B0B4C28" w14:textId="6CEC438A" w:rsidR="00055587" w:rsidRPr="00055587" w:rsidRDefault="00055587" w:rsidP="00B513F7">
      <w:pPr>
        <w:pStyle w:val="NormalWeb"/>
        <w:shd w:val="clear" w:color="auto" w:fill="FFFFFF"/>
        <w:spacing w:before="0" w:beforeAutospacing="0" w:after="158" w:afterAutospacing="0"/>
        <w:ind w:firstLine="708"/>
        <w:jc w:val="both"/>
        <w:rPr>
          <w:color w:val="212121"/>
        </w:rPr>
      </w:pPr>
      <w:r w:rsidRPr="00055587">
        <w:rPr>
          <w:color w:val="212121"/>
        </w:rPr>
        <w:t xml:space="preserve">The Turkish Placement Test is an exam that measures four basic skills (reading, listenin, writing and speaking). The exam consist of </w:t>
      </w:r>
      <w:r w:rsidR="0041171C">
        <w:rPr>
          <w:color w:val="212121"/>
        </w:rPr>
        <w:t>4</w:t>
      </w:r>
      <w:r w:rsidRPr="00055587">
        <w:rPr>
          <w:color w:val="212121"/>
        </w:rPr>
        <w:t>0 multiple-choice questions</w:t>
      </w:r>
      <w:r w:rsidR="0041171C">
        <w:rPr>
          <w:color w:val="212121"/>
        </w:rPr>
        <w:t xml:space="preserve"> and 10 true-false questions</w:t>
      </w:r>
      <w:r w:rsidRPr="00055587">
        <w:rPr>
          <w:color w:val="212121"/>
        </w:rPr>
        <w:t xml:space="preserve"> that measure reading skill; </w:t>
      </w:r>
      <w:r w:rsidR="0041171C">
        <w:rPr>
          <w:color w:val="212121"/>
        </w:rPr>
        <w:t>consist of four listening text for 9</w:t>
      </w:r>
      <w:r w:rsidRPr="00055587">
        <w:rPr>
          <w:color w:val="212121"/>
        </w:rPr>
        <w:t xml:space="preserve"> multiple choice and </w:t>
      </w:r>
      <w:r w:rsidR="0041171C">
        <w:rPr>
          <w:color w:val="212121"/>
        </w:rPr>
        <w:t>10</w:t>
      </w:r>
      <w:r w:rsidRPr="00055587">
        <w:rPr>
          <w:color w:val="212121"/>
        </w:rPr>
        <w:t xml:space="preserve"> true-false questions measuring listening skill and 1 question in which writing skill is measured. In the second stage of the exam, speaking skill is measured; speaking section of the exam divided into two as Independent Speaking Skill and dialogue. In Independent Skill, the students narrates about one of the topics presented to him/her; in the dialogue, the student answers the questions directed by expert.</w:t>
      </w:r>
    </w:p>
    <w:p w14:paraId="145E263C" w14:textId="77777777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</w:p>
    <w:p w14:paraId="6D2566D6" w14:textId="3FFE17B7" w:rsidR="00905263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What to Do Before the Exam</w:t>
      </w:r>
    </w:p>
    <w:p w14:paraId="2561639F" w14:textId="4CD279F6" w:rsidR="00055587" w:rsidRPr="00055587" w:rsidRDefault="0005558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You must be at the University at least </w:t>
      </w:r>
      <w:r w:rsidRPr="00B513F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30 minutes before</w:t>
      </w: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the start of The Turkish Placement Exam and learn the class number in which you will take the exam.</w:t>
      </w:r>
    </w:p>
    <w:p w14:paraId="419DA16B" w14:textId="15F4C41F" w:rsidR="00055587" w:rsidRPr="00055587" w:rsidRDefault="00055587" w:rsidP="00B513F7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Since each student will take oral part one by one, the exam entrance hours of student will be announced on the boards on the school building.</w:t>
      </w:r>
    </w:p>
    <w:p w14:paraId="2FA61A26" w14:textId="46FF5BD2" w:rsidR="002135C7" w:rsidRPr="0041171C" w:rsidRDefault="00055587" w:rsidP="0041171C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Students who will take the exam must have their passports or valid identity documents with them in order to be identified.</w:t>
      </w:r>
    </w:p>
    <w:p w14:paraId="2BEA98E4" w14:textId="61F8231D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</w:p>
    <w:p w14:paraId="076809E6" w14:textId="41B75F01" w:rsidR="00055587" w:rsidRDefault="00055587" w:rsidP="00B513F7">
      <w:pPr>
        <w:shd w:val="clear" w:color="auto" w:fill="FFFFFF"/>
        <w:spacing w:after="158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Results of the Exam</w:t>
      </w:r>
    </w:p>
    <w:p w14:paraId="25BD262E" w14:textId="4253471B" w:rsidR="00905263" w:rsidRPr="002135C7" w:rsidRDefault="00055587" w:rsidP="00B513F7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055587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The results of The Turkish Placement Exam will be announced on the University’s website.</w:t>
      </w:r>
    </w:p>
    <w:p w14:paraId="31C6CABA" w14:textId="77777777" w:rsidR="004C7B70" w:rsidRDefault="004C7B70"/>
    <w:sectPr w:rsidR="004C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573"/>
    <w:multiLevelType w:val="multilevel"/>
    <w:tmpl w:val="AE1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30465"/>
    <w:multiLevelType w:val="hybridMultilevel"/>
    <w:tmpl w:val="AAB20E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785631">
    <w:abstractNumId w:val="0"/>
  </w:num>
  <w:num w:numId="2" w16cid:durableId="19982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3"/>
    <w:rsid w:val="00055587"/>
    <w:rsid w:val="00081739"/>
    <w:rsid w:val="002135C7"/>
    <w:rsid w:val="0041171C"/>
    <w:rsid w:val="004C7B70"/>
    <w:rsid w:val="00640850"/>
    <w:rsid w:val="00683775"/>
    <w:rsid w:val="007B1FD6"/>
    <w:rsid w:val="00905263"/>
    <w:rsid w:val="00A00A36"/>
    <w:rsid w:val="00B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EDE"/>
  <w15:chartTrackingRefBased/>
  <w15:docId w15:val="{24ADBF2E-D62A-4ADD-9684-C8F3576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Egemen Ozan SÖNMEZ</dc:creator>
  <cp:keywords/>
  <dc:description/>
  <cp:lastModifiedBy>Öğr. Gör. Egemen Ozan SÖNMEZ</cp:lastModifiedBy>
  <cp:revision>7</cp:revision>
  <dcterms:created xsi:type="dcterms:W3CDTF">2021-09-15T09:47:00Z</dcterms:created>
  <dcterms:modified xsi:type="dcterms:W3CDTF">2023-08-24T11:48:00Z</dcterms:modified>
</cp:coreProperties>
</file>