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1C9B" w14:textId="6B815232" w:rsidR="00882EC8" w:rsidRPr="000B411C" w:rsidRDefault="00882EC8" w:rsidP="00405C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411C">
        <w:rPr>
          <w:rFonts w:ascii="Times New Roman" w:hAnsi="Times New Roman" w:cs="Times New Roman"/>
          <w:b/>
          <w:sz w:val="28"/>
          <w:szCs w:val="28"/>
        </w:rPr>
        <w:t>FENERBAHÇE ÜNİVERSİTESİ ARAŞTIRMA VE BİLİMSEL YAYIN FAALİYETLERİ 202</w:t>
      </w:r>
      <w:r w:rsidR="00C37F11">
        <w:rPr>
          <w:rFonts w:ascii="Times New Roman" w:hAnsi="Times New Roman" w:cs="Times New Roman"/>
          <w:b/>
          <w:sz w:val="28"/>
          <w:szCs w:val="28"/>
        </w:rPr>
        <w:t>3</w:t>
      </w:r>
    </w:p>
    <w:p w14:paraId="5C88FB75" w14:textId="3FC3DE7D" w:rsidR="00882EC8" w:rsidRPr="00405C1C" w:rsidRDefault="00882EC8" w:rsidP="00405C1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5C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Uluslararası </w:t>
      </w:r>
      <w:proofErr w:type="spellStart"/>
      <w:r w:rsid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405C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ndeksli</w:t>
      </w:r>
      <w:proofErr w:type="spellEnd"/>
      <w:r w:rsidRPr="00405C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Dergilerde Yayınlanan Makaleler (SCI &amp; SSCI &amp; AHCI ve Diğer Alan Endeksleri) Web of </w:t>
      </w:r>
      <w:proofErr w:type="spellStart"/>
      <w:r w:rsidRPr="00405C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Science</w:t>
      </w:r>
      <w:proofErr w:type="spellEnd"/>
    </w:p>
    <w:p w14:paraId="3F060D6D" w14:textId="4512DBFC" w:rsidR="00E648F6" w:rsidRPr="00E648F6" w:rsidRDefault="00882EC8" w:rsidP="00E648F6">
      <w:pPr>
        <w:spacing w:line="360" w:lineRule="auto"/>
        <w:jc w:val="both"/>
        <w:rPr>
          <w:rStyle w:val="ng-star-inserted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5C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SCI </w:t>
      </w:r>
      <w:r w:rsidR="00405C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r w:rsidRPr="00405C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akale</w:t>
      </w:r>
      <w:r w:rsidR="003D4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bookmarkStart w:id="0" w:name="_Hlk89761460"/>
    </w:p>
    <w:bookmarkEnd w:id="0"/>
    <w:p w14:paraId="14647C9D" w14:textId="77777777" w:rsidR="0054591D" w:rsidRDefault="0054591D" w:rsidP="00B02D06">
      <w:p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02D06">
        <w:rPr>
          <w:rFonts w:ascii="Times" w:hAnsi="Times" w:cs="Times New Roman"/>
          <w:bCs/>
          <w:color w:val="000000" w:themeColor="text1"/>
          <w:sz w:val="24"/>
          <w:szCs w:val="24"/>
        </w:rPr>
        <w:t>Aksüt, R. S.,</w:t>
      </w:r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&amp;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Kiliç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, D. (2023).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Effect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of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home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care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after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cardiac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surgery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082279">
        <w:rPr>
          <w:rFonts w:ascii="Times" w:hAnsi="Times" w:cs="Times New Roman"/>
          <w:bCs/>
          <w:i/>
          <w:iCs/>
          <w:color w:val="000000" w:themeColor="text1"/>
          <w:sz w:val="24"/>
          <w:szCs w:val="24"/>
        </w:rPr>
        <w:t>American</w:t>
      </w:r>
      <w:proofErr w:type="spellEnd"/>
      <w:r w:rsidRPr="00082279">
        <w:rPr>
          <w:rFonts w:ascii="Times" w:hAnsi="Times" w:cs="Times New Roman"/>
          <w:bCs/>
          <w:i/>
          <w:iCs/>
          <w:color w:val="000000" w:themeColor="text1"/>
          <w:sz w:val="24"/>
          <w:szCs w:val="24"/>
        </w:rPr>
        <w:t xml:space="preserve"> Journal of </w:t>
      </w:r>
      <w:proofErr w:type="spellStart"/>
      <w:r w:rsidRPr="00082279">
        <w:rPr>
          <w:rFonts w:ascii="Times" w:hAnsi="Times" w:cs="Times New Roman"/>
          <w:bCs/>
          <w:i/>
          <w:iCs/>
          <w:color w:val="000000" w:themeColor="text1"/>
          <w:sz w:val="24"/>
          <w:szCs w:val="24"/>
        </w:rPr>
        <w:t>Managed</w:t>
      </w:r>
      <w:proofErr w:type="spellEnd"/>
      <w:r w:rsidRPr="00082279">
        <w:rPr>
          <w:rFonts w:ascii="Times" w:hAnsi="Times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bCs/>
          <w:i/>
          <w:iCs/>
          <w:color w:val="000000" w:themeColor="text1"/>
          <w:sz w:val="24"/>
          <w:szCs w:val="24"/>
        </w:rPr>
        <w:t>Care</w:t>
      </w:r>
      <w:proofErr w:type="spellEnd"/>
      <w:r w:rsidRPr="00082279">
        <w:rPr>
          <w:rFonts w:ascii="Times" w:hAnsi="Times" w:cs="Times New Roman"/>
          <w:bCs/>
          <w:i/>
          <w:iCs/>
          <w:color w:val="000000" w:themeColor="text1"/>
          <w:sz w:val="24"/>
          <w:szCs w:val="24"/>
        </w:rPr>
        <w:t>,</w:t>
      </w:r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Pr="00082279">
        <w:rPr>
          <w:rFonts w:ascii="Times" w:hAnsi="Times" w:cs="Times New Roman"/>
          <w:bCs/>
          <w:i/>
          <w:iCs/>
          <w:color w:val="000000" w:themeColor="text1"/>
          <w:sz w:val="24"/>
          <w:szCs w:val="24"/>
        </w:rPr>
        <w:t>29</w:t>
      </w:r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(4), e96-e103. </w:t>
      </w:r>
      <w:hyperlink r:id="rId11" w:history="1">
        <w:r w:rsidRPr="00BF35C7">
          <w:rPr>
            <w:rStyle w:val="Kpr"/>
            <w:rFonts w:ascii="Times" w:hAnsi="Times" w:cs="Times New Roman"/>
            <w:bCs/>
            <w:sz w:val="24"/>
            <w:szCs w:val="24"/>
          </w:rPr>
          <w:t>https://doi.org/10.37765/ajmc.2023.89349</w:t>
        </w:r>
      </w:hyperlink>
      <w:r w:rsidRPr="00082279">
        <w:rPr>
          <w:rStyle w:val="Kpr"/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</w:p>
    <w:p w14:paraId="6E0D4FB9" w14:textId="77777777" w:rsidR="0054591D" w:rsidRDefault="0054591D" w:rsidP="002C6160">
      <w:pPr>
        <w:ind w:left="284" w:hanging="284"/>
        <w:rPr>
          <w:rFonts w:ascii="Times" w:hAnsi="Times"/>
          <w:color w:val="000000" w:themeColor="text1"/>
        </w:rPr>
      </w:pPr>
      <w:r w:rsidRPr="002C6160">
        <w:rPr>
          <w:rFonts w:ascii="Times New Roman" w:hAnsi="Times New Roman" w:cs="Times New Roman"/>
          <w:color w:val="000000"/>
          <w:sz w:val="24"/>
          <w:szCs w:val="24"/>
        </w:rPr>
        <w:t>Alp, E</w:t>
      </w:r>
      <w:r w:rsidRPr="002C6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.,</w:t>
      </w:r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Cabuk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, R.,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Balci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, G. A., As, H., &amp;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Ozkaya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, O. (2023).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Assessing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acute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responses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exercises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performed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within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and at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upper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boundary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of severe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exercise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domain.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Quarterly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Exercise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Sport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>, 94(4), 1094-1100.</w:t>
      </w:r>
    </w:p>
    <w:p w14:paraId="0FB8715C" w14:textId="77777777" w:rsidR="0054591D" w:rsidRDefault="0054591D" w:rsidP="00393864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Altindis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, M., &amp; Kahraman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Kilbas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, E. P. (2023).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Managing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viral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emerging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infectious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diseases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current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molecular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diagnostics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Diagnostics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>, 13, 1421-1437.</w:t>
      </w:r>
    </w:p>
    <w:p w14:paraId="31E1815B" w14:textId="77777777" w:rsidR="0054591D" w:rsidRPr="002C6160" w:rsidRDefault="0054591D" w:rsidP="002C6160">
      <w:pPr>
        <w:ind w:left="284" w:hanging="284"/>
        <w:rPr>
          <w:rFonts w:ascii="Times" w:hAnsi="Times"/>
          <w:color w:val="000000" w:themeColor="text1"/>
        </w:rPr>
      </w:pPr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As, H.,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Cabuk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, R., Alp, E.,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Balci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, G. A., &amp;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Ozkaya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, O. (2023).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Comparison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critical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estimated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best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fit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method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maximal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lactate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steady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C6160">
        <w:rPr>
          <w:rFonts w:ascii="Times New Roman" w:hAnsi="Times New Roman" w:cs="Times New Roman"/>
          <w:color w:val="000000"/>
          <w:sz w:val="24"/>
          <w:szCs w:val="24"/>
        </w:rPr>
        <w:t>Science</w:t>
      </w:r>
      <w:proofErr w:type="spellEnd"/>
      <w:r w:rsidRPr="002C6160">
        <w:rPr>
          <w:rFonts w:ascii="Times New Roman" w:hAnsi="Times New Roman" w:cs="Times New Roman"/>
          <w:color w:val="000000"/>
          <w:sz w:val="24"/>
          <w:szCs w:val="24"/>
        </w:rPr>
        <w:t xml:space="preserve"> &amp; Sports, 38(2), 197-206.</w:t>
      </w:r>
    </w:p>
    <w:p w14:paraId="332C5CF9" w14:textId="77777777" w:rsidR="0054591D" w:rsidRDefault="0054591D" w:rsidP="002C6160">
      <w:pPr>
        <w:ind w:left="284" w:hanging="284"/>
        <w:rPr>
          <w:rFonts w:ascii="Times" w:hAnsi="Times"/>
          <w:color w:val="000000" w:themeColor="text1"/>
        </w:rPr>
      </w:pPr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>Ateş, N., Erdal, N., &amp; </w:t>
      </w:r>
      <w:r w:rsidRPr="00B02D06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>Harmancı Seren, A. K</w:t>
      </w:r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 xml:space="preserve">. (2023). </w:t>
      </w:r>
      <w:proofErr w:type="spellStart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>The</w:t>
      </w:r>
      <w:proofErr w:type="spellEnd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>relationship</w:t>
      </w:r>
      <w:proofErr w:type="spellEnd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>between</w:t>
      </w:r>
      <w:proofErr w:type="spellEnd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>critical</w:t>
      </w:r>
      <w:proofErr w:type="spellEnd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>thinking</w:t>
      </w:r>
      <w:proofErr w:type="spellEnd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>job</w:t>
      </w:r>
      <w:proofErr w:type="spellEnd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>performance</w:t>
      </w:r>
      <w:proofErr w:type="spellEnd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>among</w:t>
      </w:r>
      <w:proofErr w:type="spellEnd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>nurses</w:t>
      </w:r>
      <w:proofErr w:type="spellEnd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 xml:space="preserve">: A </w:t>
      </w:r>
      <w:proofErr w:type="spellStart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>descriptive</w:t>
      </w:r>
      <w:proofErr w:type="spellEnd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>survey</w:t>
      </w:r>
      <w:proofErr w:type="spellEnd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>study</w:t>
      </w:r>
      <w:proofErr w:type="spellEnd"/>
      <w:r w:rsidRPr="00082279">
        <w:rPr>
          <w:rFonts w:ascii="Times" w:hAnsi="Times"/>
          <w:color w:val="000000" w:themeColor="text1"/>
          <w:bdr w:val="none" w:sz="0" w:space="0" w:color="auto" w:frame="1"/>
          <w:shd w:val="clear" w:color="auto" w:fill="FFFFFF"/>
        </w:rPr>
        <w:t>. </w:t>
      </w:r>
      <w:r w:rsidRPr="00082279">
        <w:rPr>
          <w:rFonts w:ascii="Times" w:hAnsi="Times"/>
          <w:i/>
          <w:iCs/>
          <w:color w:val="000000" w:themeColor="text1"/>
        </w:rPr>
        <w:t xml:space="preserve">International Journal of Nursing </w:t>
      </w:r>
      <w:proofErr w:type="spellStart"/>
      <w:r w:rsidRPr="00082279">
        <w:rPr>
          <w:rFonts w:ascii="Times" w:hAnsi="Times"/>
          <w:i/>
          <w:iCs/>
          <w:color w:val="000000" w:themeColor="text1"/>
        </w:rPr>
        <w:t>Practice</w:t>
      </w:r>
      <w:proofErr w:type="spellEnd"/>
      <w:r w:rsidRPr="00082279">
        <w:rPr>
          <w:rFonts w:ascii="Times" w:hAnsi="Times"/>
          <w:color w:val="000000" w:themeColor="text1"/>
          <w:bdr w:val="none" w:sz="0" w:space="0" w:color="auto" w:frame="1"/>
        </w:rPr>
        <w:t xml:space="preserve">, </w:t>
      </w:r>
      <w:r w:rsidRPr="00082279">
        <w:rPr>
          <w:rFonts w:ascii="Times" w:hAnsi="Times"/>
          <w:i/>
          <w:iCs/>
          <w:color w:val="000000" w:themeColor="text1"/>
          <w:bdr w:val="none" w:sz="0" w:space="0" w:color="auto" w:frame="1"/>
        </w:rPr>
        <w:t>29</w:t>
      </w:r>
      <w:r w:rsidRPr="00082279">
        <w:rPr>
          <w:rFonts w:ascii="Times" w:hAnsi="Times"/>
          <w:color w:val="000000" w:themeColor="text1"/>
          <w:bdr w:val="none" w:sz="0" w:space="0" w:color="auto" w:frame="1"/>
        </w:rPr>
        <w:t>(5), e13173.</w:t>
      </w:r>
      <w:r w:rsidRPr="00082279">
        <w:rPr>
          <w:rFonts w:ascii="Times" w:hAnsi="Times"/>
          <w:color w:val="000000" w:themeColor="text1"/>
        </w:rPr>
        <w:t> </w:t>
      </w:r>
      <w:hyperlink r:id="rId12" w:history="1">
        <w:r w:rsidRPr="00082279">
          <w:rPr>
            <w:rStyle w:val="Kpr"/>
            <w:rFonts w:ascii="Times" w:hAnsi="Times"/>
            <w:color w:val="000000" w:themeColor="text1"/>
          </w:rPr>
          <w:t>https://doi.org/10.1111/ijn.13173</w:t>
        </w:r>
      </w:hyperlink>
      <w:r w:rsidRPr="00082279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.</w:t>
      </w:r>
    </w:p>
    <w:p w14:paraId="47F778ED" w14:textId="77777777" w:rsidR="0054591D" w:rsidRPr="00393864" w:rsidRDefault="0054591D" w:rsidP="00393864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3864">
        <w:rPr>
          <w:rFonts w:ascii="Times New Roman" w:eastAsia="Times New Roman" w:hAnsi="Times New Roman" w:cs="Times New Roman"/>
          <w:color w:val="222222"/>
          <w:sz w:val="24"/>
          <w:szCs w:val="24"/>
        </w:rPr>
        <w:t>Cadirci</w:t>
      </w:r>
      <w:proofErr w:type="spellEnd"/>
      <w:r w:rsidRPr="003938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B. H., &amp; Yilmaz, G. (2023). </w:t>
      </w:r>
      <w:proofErr w:type="spellStart"/>
      <w:r w:rsidRPr="00393864">
        <w:rPr>
          <w:rFonts w:ascii="Times New Roman" w:eastAsia="Times New Roman" w:hAnsi="Times New Roman" w:cs="Times New Roman"/>
          <w:color w:val="222222"/>
          <w:sz w:val="24"/>
          <w:szCs w:val="24"/>
        </w:rPr>
        <w:t>Comparison</w:t>
      </w:r>
      <w:proofErr w:type="spellEnd"/>
      <w:r w:rsidRPr="003938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in vitro </w:t>
      </w:r>
      <w:proofErr w:type="spellStart"/>
      <w:r w:rsidRPr="00393864">
        <w:rPr>
          <w:rFonts w:ascii="Times New Roman" w:eastAsia="Times New Roman" w:hAnsi="Times New Roman" w:cs="Times New Roman"/>
          <w:color w:val="222222"/>
          <w:sz w:val="24"/>
          <w:szCs w:val="24"/>
        </w:rPr>
        <w:t>Antifungal</w:t>
      </w:r>
      <w:proofErr w:type="spellEnd"/>
      <w:r w:rsidRPr="003938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Activity </w:t>
      </w:r>
      <w:proofErr w:type="spellStart"/>
      <w:r w:rsidRPr="00393864">
        <w:rPr>
          <w:rFonts w:ascii="Times New Roman" w:eastAsia="Times New Roman" w:hAnsi="Times New Roman" w:cs="Times New Roman"/>
          <w:color w:val="222222"/>
          <w:sz w:val="24"/>
          <w:szCs w:val="24"/>
        </w:rPr>
        <w:t>Methods</w:t>
      </w:r>
      <w:proofErr w:type="spellEnd"/>
      <w:r w:rsidRPr="003938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Using </w:t>
      </w:r>
      <w:proofErr w:type="spellStart"/>
      <w:r w:rsidRPr="00393864">
        <w:rPr>
          <w:rFonts w:ascii="Times New Roman" w:eastAsia="Times New Roman" w:hAnsi="Times New Roman" w:cs="Times New Roman"/>
          <w:color w:val="222222"/>
          <w:sz w:val="24"/>
          <w:szCs w:val="24"/>
        </w:rPr>
        <w:t>Extract</w:t>
      </w:r>
      <w:proofErr w:type="spellEnd"/>
      <w:r w:rsidRPr="003938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393864">
        <w:rPr>
          <w:rFonts w:ascii="Times New Roman" w:eastAsia="Times New Roman" w:hAnsi="Times New Roman" w:cs="Times New Roman"/>
          <w:color w:val="222222"/>
          <w:sz w:val="24"/>
          <w:szCs w:val="24"/>
        </w:rPr>
        <w:t>Chitinase-producing</w:t>
      </w:r>
      <w:proofErr w:type="spellEnd"/>
      <w:r w:rsidRPr="003938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color w:val="222222"/>
          <w:sz w:val="24"/>
          <w:szCs w:val="24"/>
        </w:rPr>
        <w:t>Aeromonas</w:t>
      </w:r>
      <w:proofErr w:type="spellEnd"/>
      <w:r w:rsidRPr="003938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sp. BHC02. </w:t>
      </w:r>
      <w:proofErr w:type="spellStart"/>
      <w:r w:rsidRPr="00393864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3938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Protein Journal, 42(2), 125-134.</w:t>
      </w:r>
    </w:p>
    <w:p w14:paraId="7BE6E5F9" w14:textId="77777777" w:rsidR="0054591D" w:rsidRDefault="0054591D" w:rsidP="00393864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Coşkun, A., Irmak, A. E., Altan, B., Ak, Y. S. &amp; Coşkun, A. T. (2023).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Tuning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magnetic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magnetocaloric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properties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compound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mixing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(1–x). La0.67Ca0.33MnO3 +x.La0.67Sr0.33MnO3 (x = 0, 0.25, 0.50, 0.75, 1):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composite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materials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composite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compounds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?. Journal Of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Magneti̇sm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Magneti̇c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Materi̇als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, 584(7),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171104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118567" w14:textId="77777777" w:rsidR="0054591D" w:rsidRDefault="0054591D" w:rsidP="00B02D06">
      <w:p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0B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Çaloğlu </w:t>
      </w:r>
      <w:proofErr w:type="spellStart"/>
      <w:r w:rsidRPr="003D0B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Büyükselçuk</w:t>
      </w:r>
      <w:proofErr w:type="spellEnd"/>
      <w:r w:rsidRPr="003D0B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E. &amp; Sarı, Y. C. (2023). </w:t>
      </w:r>
      <w:hyperlink r:id="rId13" w:history="1">
        <w:r w:rsidRPr="003D0BF8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The best whey protein powder selection via VIKOR based on circular intuitionistic fuzzy sets</w:t>
        </w:r>
      </w:hyperlink>
      <w:r w:rsidRPr="003D0B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3D0BF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Symmetry</w:t>
      </w:r>
      <w:proofErr w:type="spellEnd"/>
      <w:r w:rsidRPr="003D0BF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 w:rsidRPr="003D0B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15(7), 1313. </w:t>
      </w:r>
      <w:hyperlink r:id="rId14" w:history="1">
        <w:r w:rsidRPr="003D0BF8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https://doi.org/10.3390/sym15071313</w:t>
        </w:r>
      </w:hyperlink>
      <w:r w:rsidRPr="003D0B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F37BBAE" w14:textId="77777777" w:rsidR="0054591D" w:rsidRDefault="0054591D" w:rsidP="00B02D06">
      <w:p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02D06">
        <w:rPr>
          <w:rFonts w:ascii="Times" w:hAnsi="Times" w:cs="Times New Roman"/>
          <w:bCs/>
          <w:color w:val="000000" w:themeColor="text1"/>
          <w:sz w:val="24"/>
          <w:szCs w:val="24"/>
        </w:rPr>
        <w:t>Dikeç, G.,</w:t>
      </w:r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&amp; Özer, D. (2023). Protocol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registration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and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reporting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of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systematic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review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and meta-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analyses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published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in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psychiatric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and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mental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health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nursing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journals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: A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descriptive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>study</w:t>
      </w:r>
      <w:proofErr w:type="spellEnd"/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082279">
        <w:rPr>
          <w:rFonts w:ascii="Times" w:hAnsi="Times" w:cs="Times New Roman"/>
          <w:bCs/>
          <w:i/>
          <w:iCs/>
          <w:color w:val="000000" w:themeColor="text1"/>
          <w:sz w:val="24"/>
          <w:szCs w:val="24"/>
        </w:rPr>
        <w:t>Issues</w:t>
      </w:r>
      <w:proofErr w:type="spellEnd"/>
      <w:r w:rsidRPr="00082279">
        <w:rPr>
          <w:rFonts w:ascii="Times" w:hAnsi="Times" w:cs="Times New Roman"/>
          <w:bCs/>
          <w:i/>
          <w:iCs/>
          <w:color w:val="000000" w:themeColor="text1"/>
          <w:sz w:val="24"/>
          <w:szCs w:val="24"/>
        </w:rPr>
        <w:t xml:space="preserve"> in </w:t>
      </w:r>
      <w:proofErr w:type="spellStart"/>
      <w:r w:rsidRPr="00082279">
        <w:rPr>
          <w:rFonts w:ascii="Times" w:hAnsi="Times" w:cs="Times New Roman"/>
          <w:bCs/>
          <w:i/>
          <w:iCs/>
          <w:color w:val="000000" w:themeColor="text1"/>
          <w:sz w:val="24"/>
          <w:szCs w:val="24"/>
        </w:rPr>
        <w:t>Mental</w:t>
      </w:r>
      <w:proofErr w:type="spellEnd"/>
      <w:r w:rsidRPr="00082279">
        <w:rPr>
          <w:rFonts w:ascii="Times" w:hAnsi="Times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 w:cs="Times New Roman"/>
          <w:bCs/>
          <w:i/>
          <w:iCs/>
          <w:color w:val="000000" w:themeColor="text1"/>
          <w:sz w:val="24"/>
          <w:szCs w:val="24"/>
        </w:rPr>
        <w:t>Health</w:t>
      </w:r>
      <w:proofErr w:type="spellEnd"/>
      <w:r w:rsidRPr="00082279">
        <w:rPr>
          <w:rFonts w:ascii="Times" w:hAnsi="Times" w:cs="Times New Roman"/>
          <w:bCs/>
          <w:i/>
          <w:iCs/>
          <w:color w:val="000000" w:themeColor="text1"/>
          <w:sz w:val="24"/>
          <w:szCs w:val="24"/>
        </w:rPr>
        <w:t xml:space="preserve"> Nursing, 7</w:t>
      </w:r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, 649-656. </w:t>
      </w:r>
      <w:hyperlink r:id="rId15" w:history="1">
        <w:r w:rsidRPr="00082279">
          <w:rPr>
            <w:rStyle w:val="Kpr"/>
            <w:rFonts w:ascii="Times" w:hAnsi="Times" w:cs="Times New Roman"/>
            <w:bCs/>
            <w:color w:val="000000" w:themeColor="text1"/>
            <w:sz w:val="24"/>
            <w:szCs w:val="24"/>
          </w:rPr>
          <w:t>https://doi.org/10.1080/01612840.2023.2212768</w:t>
        </w:r>
      </w:hyperlink>
      <w:r w:rsidRPr="0008227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</w:p>
    <w:p w14:paraId="6827ADF8" w14:textId="77777777" w:rsidR="0054591D" w:rsidRDefault="0054591D" w:rsidP="00B02D06">
      <w:p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02D06">
        <w:rPr>
          <w:rFonts w:ascii="Times" w:hAnsi="Times"/>
          <w:bCs/>
          <w:color w:val="000000" w:themeColor="text1"/>
          <w:sz w:val="24"/>
          <w:szCs w:val="24"/>
        </w:rPr>
        <w:t>Dikeç, G</w:t>
      </w:r>
      <w:r w:rsidRPr="00082279">
        <w:rPr>
          <w:rFonts w:ascii="Times" w:hAnsi="Times"/>
          <w:b/>
          <w:color w:val="000000" w:themeColor="text1"/>
          <w:sz w:val="24"/>
          <w:szCs w:val="24"/>
        </w:rPr>
        <w:t>.</w:t>
      </w:r>
      <w:r w:rsidRPr="00082279">
        <w:rPr>
          <w:rFonts w:ascii="Times" w:hAnsi="Times"/>
          <w:color w:val="000000" w:themeColor="text1"/>
          <w:sz w:val="24"/>
          <w:szCs w:val="24"/>
        </w:rPr>
        <w:t xml:space="preserve">, Türk, E., Yüksel, E., Çelebi, K., &amp; Özdemir, M. (2023). </w:t>
      </w:r>
      <w:proofErr w:type="spellStart"/>
      <w:r w:rsidRPr="00082279">
        <w:rPr>
          <w:rFonts w:ascii="Times" w:hAnsi="Times"/>
          <w:color w:val="000000" w:themeColor="text1"/>
          <w:sz w:val="24"/>
          <w:szCs w:val="24"/>
        </w:rPr>
        <w:t>Experinces</w:t>
      </w:r>
      <w:proofErr w:type="spellEnd"/>
      <w:r w:rsidRPr="00082279">
        <w:rPr>
          <w:rFonts w:ascii="Times" w:hAnsi="Times"/>
          <w:color w:val="000000" w:themeColor="text1"/>
          <w:sz w:val="24"/>
          <w:szCs w:val="24"/>
        </w:rPr>
        <w:t xml:space="preserve"> of </w:t>
      </w:r>
      <w:proofErr w:type="spellStart"/>
      <w:r w:rsidRPr="00082279">
        <w:rPr>
          <w:rFonts w:ascii="Times" w:hAnsi="Times"/>
          <w:color w:val="000000" w:themeColor="text1"/>
          <w:sz w:val="24"/>
          <w:szCs w:val="24"/>
        </w:rPr>
        <w:t>hearing</w:t>
      </w:r>
      <w:proofErr w:type="spellEnd"/>
      <w:r w:rsidRPr="00082279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/>
          <w:color w:val="000000" w:themeColor="text1"/>
          <w:sz w:val="24"/>
          <w:szCs w:val="24"/>
        </w:rPr>
        <w:t>parents</w:t>
      </w:r>
      <w:proofErr w:type="spellEnd"/>
      <w:r w:rsidRPr="00082279">
        <w:rPr>
          <w:rFonts w:ascii="Times" w:hAnsi="Times"/>
          <w:color w:val="000000" w:themeColor="text1"/>
          <w:sz w:val="24"/>
          <w:szCs w:val="24"/>
        </w:rPr>
        <w:t xml:space="preserve"> of </w:t>
      </w:r>
      <w:proofErr w:type="spellStart"/>
      <w:r w:rsidRPr="00082279">
        <w:rPr>
          <w:rFonts w:ascii="Times" w:hAnsi="Times"/>
          <w:color w:val="000000" w:themeColor="text1"/>
          <w:sz w:val="24"/>
          <w:szCs w:val="24"/>
        </w:rPr>
        <w:t>children</w:t>
      </w:r>
      <w:proofErr w:type="spellEnd"/>
      <w:r w:rsidRPr="00082279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/>
          <w:color w:val="000000" w:themeColor="text1"/>
          <w:sz w:val="24"/>
          <w:szCs w:val="24"/>
        </w:rPr>
        <w:t>with</w:t>
      </w:r>
      <w:proofErr w:type="spellEnd"/>
      <w:r w:rsidRPr="00082279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/>
          <w:color w:val="000000" w:themeColor="text1"/>
          <w:sz w:val="24"/>
          <w:szCs w:val="24"/>
        </w:rPr>
        <w:t>hearing</w:t>
      </w:r>
      <w:proofErr w:type="spellEnd"/>
      <w:r w:rsidRPr="00082279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hAnsi="Times"/>
          <w:color w:val="000000" w:themeColor="text1"/>
          <w:sz w:val="24"/>
          <w:szCs w:val="24"/>
        </w:rPr>
        <w:t>loss</w:t>
      </w:r>
      <w:proofErr w:type="spellEnd"/>
      <w:r w:rsidRPr="00082279">
        <w:rPr>
          <w:rFonts w:ascii="Times" w:hAnsi="Times"/>
          <w:color w:val="000000" w:themeColor="text1"/>
          <w:sz w:val="24"/>
          <w:szCs w:val="24"/>
        </w:rPr>
        <w:t xml:space="preserve">. </w:t>
      </w:r>
      <w:proofErr w:type="spellStart"/>
      <w:r w:rsidRPr="00082279">
        <w:rPr>
          <w:rFonts w:ascii="Times" w:hAnsi="Times"/>
          <w:i/>
          <w:color w:val="000000" w:themeColor="text1"/>
          <w:sz w:val="24"/>
          <w:szCs w:val="24"/>
        </w:rPr>
        <w:t>Children</w:t>
      </w:r>
      <w:proofErr w:type="spellEnd"/>
      <w:r w:rsidRPr="00082279">
        <w:rPr>
          <w:rFonts w:ascii="Times" w:hAnsi="Times"/>
          <w:i/>
          <w:color w:val="000000" w:themeColor="text1"/>
          <w:sz w:val="24"/>
          <w:szCs w:val="24"/>
        </w:rPr>
        <w:t xml:space="preserve">, </w:t>
      </w:r>
      <w:r w:rsidRPr="00082279">
        <w:rPr>
          <w:rFonts w:ascii="Times" w:hAnsi="Times"/>
          <w:i/>
          <w:iCs/>
          <w:color w:val="000000" w:themeColor="text1"/>
          <w:sz w:val="24"/>
          <w:szCs w:val="24"/>
        </w:rPr>
        <w:t>10</w:t>
      </w:r>
      <w:r w:rsidRPr="00082279">
        <w:rPr>
          <w:rFonts w:ascii="Times" w:hAnsi="Times"/>
          <w:color w:val="000000" w:themeColor="text1"/>
          <w:sz w:val="24"/>
          <w:szCs w:val="24"/>
        </w:rPr>
        <w:t xml:space="preserve">(7), 1129. </w:t>
      </w:r>
      <w:hyperlink r:id="rId16" w:history="1">
        <w:r w:rsidRPr="00082279">
          <w:rPr>
            <w:rStyle w:val="Kpr"/>
            <w:rFonts w:ascii="Times" w:hAnsi="Times"/>
            <w:color w:val="000000" w:themeColor="text1"/>
            <w:sz w:val="24"/>
            <w:szCs w:val="24"/>
          </w:rPr>
          <w:t>https://doi.org/10.3390/children10071129</w:t>
        </w:r>
      </w:hyperlink>
      <w:r w:rsidRPr="00082279">
        <w:rPr>
          <w:rFonts w:ascii="Times" w:hAnsi="Times"/>
          <w:color w:val="000000" w:themeColor="text1"/>
          <w:sz w:val="24"/>
          <w:szCs w:val="24"/>
        </w:rPr>
        <w:t xml:space="preserve"> </w:t>
      </w:r>
    </w:p>
    <w:p w14:paraId="5549DFEE" w14:textId="77777777" w:rsidR="0054591D" w:rsidRDefault="0054591D" w:rsidP="00B02D06">
      <w:pPr>
        <w:ind w:left="284" w:hanging="284"/>
        <w:rPr>
          <w:rFonts w:ascii="Times" w:hAnsi="Times"/>
          <w:bCs/>
          <w:iCs/>
          <w:color w:val="000000" w:themeColor="text1"/>
          <w:sz w:val="24"/>
          <w:szCs w:val="24"/>
        </w:rPr>
      </w:pPr>
      <w:r w:rsidRPr="00082279">
        <w:rPr>
          <w:rFonts w:ascii="Times" w:hAnsi="Times"/>
          <w:color w:val="000000" w:themeColor="text1"/>
          <w:sz w:val="24"/>
          <w:szCs w:val="24"/>
        </w:rPr>
        <w:lastRenderedPageBreak/>
        <w:t xml:space="preserve">Doğan, M.B. Oban, V. </w:t>
      </w:r>
      <w:r w:rsidRPr="00B02D06">
        <w:rPr>
          <w:rFonts w:ascii="Times" w:hAnsi="Times"/>
          <w:color w:val="000000" w:themeColor="text1"/>
          <w:sz w:val="24"/>
          <w:szCs w:val="24"/>
        </w:rPr>
        <w:t>Dikeç, G.</w:t>
      </w:r>
      <w:r w:rsidRPr="00082279">
        <w:rPr>
          <w:rFonts w:ascii="Times" w:hAnsi="Times"/>
          <w:color w:val="000000" w:themeColor="text1"/>
          <w:sz w:val="24"/>
          <w:szCs w:val="24"/>
        </w:rPr>
        <w:t xml:space="preserve"> (2023). Qualitative and artificial intelligence-based sentiment analyses of anti-LGBTI+ hate speech on Twitter in Turkey. </w:t>
      </w:r>
      <w:r w:rsidRPr="00082279">
        <w:rPr>
          <w:rFonts w:ascii="Times" w:hAnsi="Times"/>
          <w:i/>
          <w:color w:val="000000" w:themeColor="text1"/>
          <w:sz w:val="24"/>
          <w:szCs w:val="24"/>
        </w:rPr>
        <w:t>Issues in Mental Health Nursing</w:t>
      </w:r>
      <w:r w:rsidRPr="00082279">
        <w:rPr>
          <w:rFonts w:ascii="Times" w:hAnsi="Times"/>
          <w:bCs/>
          <w:i/>
          <w:color w:val="000000" w:themeColor="text1"/>
          <w:sz w:val="24"/>
          <w:szCs w:val="24"/>
        </w:rPr>
        <w:t xml:space="preserve">, </w:t>
      </w:r>
      <w:r w:rsidRPr="00082279">
        <w:rPr>
          <w:rFonts w:ascii="Times" w:hAnsi="Times"/>
          <w:bCs/>
          <w:i/>
          <w:iCs/>
          <w:color w:val="000000" w:themeColor="text1"/>
          <w:sz w:val="24"/>
          <w:szCs w:val="24"/>
        </w:rPr>
        <w:t>44</w:t>
      </w:r>
      <w:r w:rsidRPr="00082279">
        <w:rPr>
          <w:rFonts w:ascii="Times" w:hAnsi="Times"/>
          <w:bCs/>
          <w:color w:val="000000" w:themeColor="text1"/>
          <w:sz w:val="24"/>
          <w:szCs w:val="24"/>
        </w:rPr>
        <w:t>(2), 112-120</w:t>
      </w:r>
      <w:r w:rsidRPr="00082279">
        <w:rPr>
          <w:rFonts w:ascii="Times" w:hAnsi="Times"/>
          <w:bCs/>
          <w:i/>
          <w:color w:val="000000" w:themeColor="text1"/>
          <w:sz w:val="24"/>
          <w:szCs w:val="24"/>
        </w:rPr>
        <w:t xml:space="preserve">. </w:t>
      </w:r>
      <w:hyperlink r:id="rId17" w:history="1">
        <w:r w:rsidRPr="00082279">
          <w:rPr>
            <w:rStyle w:val="Kpr"/>
            <w:rFonts w:ascii="Times" w:hAnsi="Times"/>
            <w:bCs/>
            <w:iCs/>
            <w:color w:val="000000" w:themeColor="text1"/>
            <w:sz w:val="24"/>
            <w:szCs w:val="24"/>
          </w:rPr>
          <w:t>https://doi.org/10.1080/01612840.2022.2158407</w:t>
        </w:r>
      </w:hyperlink>
      <w:r w:rsidRPr="00082279">
        <w:rPr>
          <w:rFonts w:ascii="Times" w:hAnsi="Times"/>
          <w:bCs/>
          <w:iCs/>
          <w:color w:val="000000" w:themeColor="text1"/>
          <w:sz w:val="24"/>
          <w:szCs w:val="24"/>
        </w:rPr>
        <w:t xml:space="preserve"> </w:t>
      </w:r>
    </w:p>
    <w:p w14:paraId="0E208954" w14:textId="77777777" w:rsidR="0054591D" w:rsidRPr="00D24D91" w:rsidRDefault="0054591D" w:rsidP="00A7242A">
      <w:pPr>
        <w:ind w:left="284" w:hanging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Ede S,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Özbeyli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D, Erdoğan Ö, Çevik Ö,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Kanpalta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F, Ercan F, Yanardağ R, Saçan Ö,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Ertik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O, Yüksel M, Şener G. (2023).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Hepatoprotective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effects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parsley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Petroselinum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Crispum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extract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rats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with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bile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duct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ligation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Arab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Gastroenterol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; 24(1):45-51.</w:t>
      </w:r>
    </w:p>
    <w:p w14:paraId="11410328" w14:textId="77777777" w:rsidR="0054591D" w:rsidRPr="00D24D91" w:rsidRDefault="0054591D" w:rsidP="00A7242A">
      <w:pPr>
        <w:ind w:left="284" w:hanging="284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Ertik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O, Bayrak BB,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Sener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Yanardag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(2023).Melatonin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improves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liver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pancreatic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tissue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injuries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diabetic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rats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role on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antioxidant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enzymes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Diabetes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Metab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Disord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. Jan 13;22(1):591-602.</w:t>
      </w:r>
    </w:p>
    <w:p w14:paraId="0622CC62" w14:textId="77777777" w:rsidR="0054591D" w:rsidRDefault="0054591D" w:rsidP="00393864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Ertik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O, Ede-Pazarbaşı S, Şener G, Saçan O, Yanardağ 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(2023).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Petroselinum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crispum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Extract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Prevents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Scopolamine-Induced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Lens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Damage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Rats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Chemistry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Biodiversity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>.  20(11): e202300776.</w:t>
      </w:r>
    </w:p>
    <w:p w14:paraId="00077D95" w14:textId="77777777" w:rsidR="0054591D" w:rsidRPr="00D24D91" w:rsidRDefault="0054591D" w:rsidP="00A7242A">
      <w:pPr>
        <w:ind w:left="284" w:hanging="284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Ertik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O, Pazarbaşı SE,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Sener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Sacan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Yanardag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(2023).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Petroselinum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crispum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Extract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Prevents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Scopolamine-Induced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Lens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Damage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Rats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Chem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Biodivers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. Nov;20(11):e202300776.</w:t>
      </w:r>
    </w:p>
    <w:p w14:paraId="3A697686" w14:textId="77777777" w:rsidR="0054591D" w:rsidRPr="00D24D91" w:rsidRDefault="0054591D" w:rsidP="00A7242A">
      <w:pPr>
        <w:ind w:left="284" w:hanging="284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Ertik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O,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Sener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G,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Yanardag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R. (2023).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effect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melatonin on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glycoprotein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levels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oxidative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liver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injury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experimental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diabetes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J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Biochem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Mol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Toxicol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.; 37(3):e23268.</w:t>
      </w:r>
    </w:p>
    <w:p w14:paraId="7AF4D1C3" w14:textId="77777777" w:rsidR="0054591D" w:rsidRPr="00D24D91" w:rsidRDefault="0054591D" w:rsidP="00B17604">
      <w:pPr>
        <w:ind w:left="284" w:hanging="284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24D91">
        <w:rPr>
          <w:rFonts w:ascii="Times New Roman" w:hAnsi="Times New Roman" w:cs="Times New Roman"/>
          <w:sz w:val="24"/>
          <w:szCs w:val="24"/>
        </w:rPr>
        <w:t>Gökoğlan</w:t>
      </w:r>
      <w:proofErr w:type="spellEnd"/>
      <w:r w:rsidRPr="00D24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24D91">
        <w:rPr>
          <w:rFonts w:ascii="Times New Roman" w:hAnsi="Times New Roman" w:cs="Times New Roman"/>
          <w:sz w:val="24"/>
          <w:szCs w:val="24"/>
        </w:rPr>
        <w:t xml:space="preserve">E, Dere D, Bedir İ, Yelekçi K, Telci D, Küçükgüzel ŞG. (2023). </w:t>
      </w:r>
      <w:r w:rsidRPr="00D24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4D91">
        <w:rPr>
          <w:rFonts w:ascii="Times New Roman" w:hAnsi="Times New Roman" w:cs="Times New Roman"/>
          <w:bCs/>
          <w:sz w:val="24"/>
          <w:szCs w:val="24"/>
        </w:rPr>
        <w:t>Synthesis</w:t>
      </w:r>
      <w:proofErr w:type="spellEnd"/>
      <w:r w:rsidRPr="00D24D91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D24D91">
        <w:rPr>
          <w:rFonts w:ascii="Times New Roman" w:hAnsi="Times New Roman" w:cs="Times New Roman"/>
          <w:bCs/>
          <w:sz w:val="24"/>
          <w:szCs w:val="24"/>
        </w:rPr>
        <w:t>investigation</w:t>
      </w:r>
      <w:proofErr w:type="spellEnd"/>
      <w:r w:rsidRPr="00D24D9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D24D91">
        <w:rPr>
          <w:rFonts w:ascii="Times New Roman" w:hAnsi="Times New Roman" w:cs="Times New Roman"/>
          <w:bCs/>
          <w:sz w:val="24"/>
          <w:szCs w:val="24"/>
        </w:rPr>
        <w:t>anticancer</w:t>
      </w:r>
      <w:proofErr w:type="spellEnd"/>
      <w:r w:rsidRPr="00D24D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4D91">
        <w:rPr>
          <w:rFonts w:ascii="Times New Roman" w:hAnsi="Times New Roman" w:cs="Times New Roman"/>
          <w:bCs/>
          <w:sz w:val="24"/>
          <w:szCs w:val="24"/>
        </w:rPr>
        <w:t>effects</w:t>
      </w:r>
      <w:proofErr w:type="spellEnd"/>
      <w:r w:rsidRPr="00D24D9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D24D91">
        <w:rPr>
          <w:rFonts w:ascii="Times New Roman" w:hAnsi="Times New Roman" w:cs="Times New Roman"/>
          <w:bCs/>
          <w:sz w:val="24"/>
          <w:szCs w:val="24"/>
        </w:rPr>
        <w:t>compounds</w:t>
      </w:r>
      <w:proofErr w:type="spellEnd"/>
      <w:r w:rsidRPr="00D24D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4D91">
        <w:rPr>
          <w:rFonts w:ascii="Times New Roman" w:hAnsi="Times New Roman" w:cs="Times New Roman"/>
          <w:bCs/>
          <w:sz w:val="24"/>
          <w:szCs w:val="24"/>
        </w:rPr>
        <w:t>derived</w:t>
      </w:r>
      <w:proofErr w:type="spellEnd"/>
      <w:r w:rsidRPr="00D24D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4D91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D24D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4D91">
        <w:rPr>
          <w:rFonts w:ascii="Times New Roman" w:hAnsi="Times New Roman" w:cs="Times New Roman"/>
          <w:bCs/>
          <w:sz w:val="24"/>
          <w:szCs w:val="24"/>
        </w:rPr>
        <w:t>flurbiprofen</w:t>
      </w:r>
      <w:proofErr w:type="spellEnd"/>
      <w:r w:rsidRPr="00D24D91">
        <w:rPr>
          <w:rFonts w:ascii="Times New Roman" w:hAnsi="Times New Roman" w:cs="Times New Roman"/>
          <w:bCs/>
          <w:sz w:val="24"/>
          <w:szCs w:val="24"/>
        </w:rPr>
        <w:t xml:space="preserve">. Journal of </w:t>
      </w:r>
      <w:proofErr w:type="spellStart"/>
      <w:r w:rsidRPr="00D24D91">
        <w:rPr>
          <w:rFonts w:ascii="Times New Roman" w:hAnsi="Times New Roman" w:cs="Times New Roman"/>
          <w:bCs/>
          <w:sz w:val="24"/>
          <w:szCs w:val="24"/>
        </w:rPr>
        <w:t>Molecular</w:t>
      </w:r>
      <w:proofErr w:type="spellEnd"/>
      <w:r w:rsidRPr="00D24D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4D91">
        <w:rPr>
          <w:rFonts w:ascii="Times New Roman" w:hAnsi="Times New Roman" w:cs="Times New Roman"/>
          <w:bCs/>
          <w:sz w:val="24"/>
          <w:szCs w:val="24"/>
        </w:rPr>
        <w:t>Structure</w:t>
      </w:r>
      <w:proofErr w:type="spellEnd"/>
      <w:r w:rsidRPr="00D24D91">
        <w:rPr>
          <w:rFonts w:ascii="Times New Roman" w:hAnsi="Times New Roman" w:cs="Times New Roman"/>
          <w:bCs/>
          <w:sz w:val="24"/>
          <w:szCs w:val="24"/>
        </w:rPr>
        <w:t xml:space="preserve"> 1289, 135876, </w:t>
      </w:r>
      <w:hyperlink r:id="rId18" w:history="1">
        <w:r w:rsidRPr="00D24D91">
          <w:rPr>
            <w:rStyle w:val="Kpr"/>
            <w:rFonts w:ascii="Times New Roman" w:hAnsi="Times New Roman" w:cs="Times New Roman"/>
            <w:sz w:val="24"/>
            <w:szCs w:val="24"/>
          </w:rPr>
          <w:t>https://doi.org/10.1016/j.molstruc.2023.135876</w:t>
        </w:r>
      </w:hyperlink>
      <w:r w:rsidRPr="00D24D91">
        <w:rPr>
          <w:rFonts w:ascii="Times New Roman" w:hAnsi="Times New Roman" w:cs="Times New Roman"/>
          <w:sz w:val="24"/>
          <w:szCs w:val="24"/>
        </w:rPr>
        <w:t>.</w:t>
      </w:r>
    </w:p>
    <w:p w14:paraId="1D202093" w14:textId="77777777" w:rsidR="0054591D" w:rsidRPr="00D24D91" w:rsidRDefault="0054591D" w:rsidP="00A7242A">
      <w:pPr>
        <w:ind w:left="284" w:hanging="284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Gülada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BÖ, Cam ME, Yüksel M,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Akakın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D, Taşkın T, Emre G, Şener G, Karakoyun B. (2023). Gilaburu (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Viburnum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opulus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L.)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extract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potential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therapeutic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prophylactic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role in a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rat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model of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acetic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acid-induced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oxidant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colonic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damage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Ethnopharmacol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2023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Dec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19;322:117624.</w:t>
      </w:r>
      <w:r w:rsidRPr="00D24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E6F41" w14:textId="77777777" w:rsidR="0054591D" w:rsidRDefault="0054591D" w:rsidP="00B02D06">
      <w:pPr>
        <w:ind w:left="284" w:hanging="284"/>
        <w:rPr>
          <w:rFonts w:ascii="Times" w:eastAsia="Calibri" w:hAnsi="Times" w:cs="Times New Roman"/>
          <w:i/>
          <w:color w:val="000000" w:themeColor="text1"/>
          <w:sz w:val="24"/>
          <w:szCs w:val="24"/>
        </w:rPr>
      </w:pPr>
      <w:r w:rsidRPr="00B02D06">
        <w:rPr>
          <w:rFonts w:ascii="Times" w:eastAsia="Calibri" w:hAnsi="Times" w:cs="Times New Roman"/>
          <w:bCs/>
          <w:color w:val="000000" w:themeColor="text1"/>
          <w:sz w:val="24"/>
          <w:szCs w:val="24"/>
        </w:rPr>
        <w:t>Harmancı-Seren, A. K. &amp; Dikeç, G.</w:t>
      </w:r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 xml:space="preserve"> (2023). </w:t>
      </w:r>
      <w:proofErr w:type="spellStart"/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>The</w:t>
      </w:r>
      <w:proofErr w:type="spellEnd"/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>earthquakes</w:t>
      </w:r>
      <w:proofErr w:type="spellEnd"/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>turkiye</w:t>
      </w:r>
      <w:proofErr w:type="spellEnd"/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>their</w:t>
      </w:r>
      <w:proofErr w:type="spellEnd"/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>effects</w:t>
      </w:r>
      <w:proofErr w:type="spellEnd"/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>nursing</w:t>
      </w:r>
      <w:proofErr w:type="spellEnd"/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>community</w:t>
      </w:r>
      <w:proofErr w:type="spellEnd"/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>health</w:t>
      </w:r>
      <w:proofErr w:type="spellEnd"/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 xml:space="preserve">. </w:t>
      </w:r>
      <w:r w:rsidRPr="00082279">
        <w:rPr>
          <w:rFonts w:ascii="Times" w:eastAsia="Calibri" w:hAnsi="Times" w:cs="Times New Roman"/>
          <w:i/>
          <w:color w:val="000000" w:themeColor="text1"/>
          <w:sz w:val="24"/>
          <w:szCs w:val="24"/>
        </w:rPr>
        <w:t xml:space="preserve">International of Nursing </w:t>
      </w:r>
      <w:proofErr w:type="spellStart"/>
      <w:r w:rsidRPr="00082279">
        <w:rPr>
          <w:rFonts w:ascii="Times" w:eastAsia="Calibri" w:hAnsi="Times" w:cs="Times New Roman"/>
          <w:i/>
          <w:color w:val="000000" w:themeColor="text1"/>
          <w:sz w:val="24"/>
          <w:szCs w:val="24"/>
        </w:rPr>
        <w:t>Review</w:t>
      </w:r>
      <w:proofErr w:type="spellEnd"/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 xml:space="preserve">, </w:t>
      </w:r>
      <w:r w:rsidRPr="00082279">
        <w:rPr>
          <w:rFonts w:ascii="Times" w:eastAsia="Calibri" w:hAnsi="Times" w:cs="Times New Roman"/>
          <w:i/>
          <w:iCs/>
          <w:color w:val="000000" w:themeColor="text1"/>
          <w:sz w:val="24"/>
          <w:szCs w:val="24"/>
        </w:rPr>
        <w:t>70</w:t>
      </w:r>
      <w:r w:rsidRPr="00082279">
        <w:rPr>
          <w:rFonts w:ascii="Times" w:eastAsia="Calibri" w:hAnsi="Times" w:cs="Times New Roman"/>
          <w:color w:val="000000" w:themeColor="text1"/>
          <w:sz w:val="24"/>
          <w:szCs w:val="24"/>
        </w:rPr>
        <w:t>(3), 262-265.</w:t>
      </w:r>
      <w:r w:rsidRPr="00082279">
        <w:rPr>
          <w:rFonts w:ascii="Times" w:eastAsia="Calibri" w:hAnsi="Times" w:cs="Times New Roman"/>
          <w:i/>
          <w:color w:val="000000" w:themeColor="text1"/>
          <w:sz w:val="24"/>
          <w:szCs w:val="24"/>
        </w:rPr>
        <w:t xml:space="preserve"> </w:t>
      </w:r>
      <w:hyperlink r:id="rId19" w:history="1">
        <w:r w:rsidRPr="00082279">
          <w:rPr>
            <w:rStyle w:val="Kpr"/>
            <w:rFonts w:ascii="Times" w:eastAsia="Calibri" w:hAnsi="Times" w:cs="Times New Roman"/>
            <w:iCs/>
            <w:color w:val="000000" w:themeColor="text1"/>
            <w:sz w:val="24"/>
            <w:szCs w:val="24"/>
          </w:rPr>
          <w:t>https://doi.org/10.1111/inr.12851</w:t>
        </w:r>
      </w:hyperlink>
      <w:r w:rsidRPr="00082279">
        <w:rPr>
          <w:rFonts w:ascii="Times" w:eastAsia="Calibri" w:hAnsi="Times" w:cs="Times New Roman"/>
          <w:i/>
          <w:color w:val="000000" w:themeColor="text1"/>
          <w:sz w:val="24"/>
          <w:szCs w:val="24"/>
        </w:rPr>
        <w:t xml:space="preserve"> </w:t>
      </w:r>
    </w:p>
    <w:p w14:paraId="174F183C" w14:textId="77777777" w:rsidR="0054591D" w:rsidRPr="00D24D91" w:rsidRDefault="0054591D" w:rsidP="00A7242A">
      <w:pPr>
        <w:ind w:left="284" w:hanging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Karaman Ersoy Ş.,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Tütem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Sözgen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Başkan, K. Reşat Apak, M. (2023).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Preparation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caffeic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acid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imprinted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polymer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Turkish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Journal of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Chemistry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, 4(47)699-714.</w:t>
      </w:r>
    </w:p>
    <w:p w14:paraId="506186F2" w14:textId="77777777" w:rsidR="0054591D" w:rsidRDefault="0054591D" w:rsidP="00393864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Kilbas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, I., Kahraman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Kilbas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, E. P., &amp;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Ciftci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, I. H. (2023).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Seroprevalence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Coxiella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burnetii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animal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populations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in Türkiye: Meta-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. Kafkas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Univ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Vet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Fak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Derg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>, 29(6), 571-579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82C0E3" w14:textId="77777777" w:rsidR="0054591D" w:rsidRPr="00D24D91" w:rsidRDefault="0054591D" w:rsidP="00B17604">
      <w:pPr>
        <w:ind w:left="284" w:hanging="284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Montazersaheb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Aytemir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MD,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Ahmadian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E, M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Ardalan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Zor M,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Nasibova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A. (2023).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synergistic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effects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betanin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radiotherapy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prostate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cancer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cell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line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an in vitro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study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Molecular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Biology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Reports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50(11):1-8</w:t>
      </w:r>
    </w:p>
    <w:p w14:paraId="5B2EAF89" w14:textId="77777777" w:rsidR="0054591D" w:rsidRPr="00D24D91" w:rsidRDefault="0054591D" w:rsidP="00A7242A">
      <w:pPr>
        <w:ind w:left="284" w:hanging="284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Shirzad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MM,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Kulabas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N¸ Erdoğan Ö, Çevik Ö, Dere D, Yelekçi K, Danış Ö, Küçükgüzel İ. (2023).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Novel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azole-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urea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hybrids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VEGFR-2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inhibitors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Synthesis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vitro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antiproliferative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evaluation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in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silico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studies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 Mol Struct.;1294:136448. </w:t>
      </w:r>
      <w:hyperlink r:id="rId20" w:history="1">
        <w:r w:rsidRPr="00D24D91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https://doi.org/10.1016/j.molstruc.2023.136448</w:t>
        </w:r>
      </w:hyperlink>
    </w:p>
    <w:p w14:paraId="29110A44" w14:textId="77777777" w:rsidR="0054591D" w:rsidRPr="00D24D91" w:rsidRDefault="0054591D" w:rsidP="00A7242A">
      <w:pPr>
        <w:ind w:left="284" w:hanging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Şen A, Ertaş B, Çevik Ö, Yıldırım A, Kayalı DG,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Akakın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D, Bitiş L, Şener G. (2023).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Cotinus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coggygria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Scop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Attenuates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Acetic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Acid-Induced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Colitis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Rats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Regulation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Inflammatory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Mediators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Appl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Biochem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Biotechnol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.  Nov;195(11):7021-7036.</w:t>
      </w:r>
    </w:p>
    <w:p w14:paraId="0DC390F9" w14:textId="77777777" w:rsidR="0054591D" w:rsidRPr="00D24D91" w:rsidRDefault="0054591D" w:rsidP="00A7242A">
      <w:pPr>
        <w:ind w:left="284" w:hanging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4D91">
        <w:rPr>
          <w:rFonts w:ascii="Times New Roman" w:hAnsi="Times New Roman" w:cs="Times New Roman"/>
          <w:sz w:val="24"/>
          <w:szCs w:val="24"/>
        </w:rPr>
        <w:t xml:space="preserve">Şen A,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Özbeyli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Teralı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Göger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F, Yıldırım A, Ertaş B, Doğan A, Bitiş L, Şener G. (2023).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Protective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Rubus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tereticaulis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ethanol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extract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rats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ulcerative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colitis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bio-guided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isolation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compounds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silico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, in vitro and in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24D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Chem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Biol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Interact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.; 369:110263.</w:t>
      </w:r>
    </w:p>
    <w:p w14:paraId="229D51C3" w14:textId="77777777" w:rsidR="0054591D" w:rsidRDefault="0054591D" w:rsidP="003D0BF8">
      <w:pPr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4D91">
        <w:rPr>
          <w:rFonts w:ascii="Times New Roman" w:hAnsi="Times New Roman" w:cs="Times New Roman"/>
          <w:sz w:val="24"/>
          <w:szCs w:val="24"/>
        </w:rPr>
        <w:t>Şenkardeş</w:t>
      </w:r>
      <w:proofErr w:type="spellEnd"/>
      <w:r w:rsidRPr="00D24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24D91">
        <w:rPr>
          <w:rFonts w:ascii="Times New Roman" w:hAnsi="Times New Roman" w:cs="Times New Roman"/>
          <w:sz w:val="24"/>
          <w:szCs w:val="24"/>
        </w:rPr>
        <w:t>S</w:t>
      </w:r>
      <w:r w:rsidRPr="00D24D91">
        <w:rPr>
          <w:rFonts w:ascii="Times New Roman" w:hAnsi="Times New Roman" w:cs="Times New Roman"/>
          <w:bCs/>
          <w:sz w:val="24"/>
          <w:szCs w:val="24"/>
        </w:rPr>
        <w:t xml:space="preserve">, Atlıhan İ, Çayır E, Mega </w:t>
      </w:r>
      <w:proofErr w:type="spellStart"/>
      <w:r w:rsidRPr="00D24D91">
        <w:rPr>
          <w:rFonts w:ascii="Times New Roman" w:hAnsi="Times New Roman" w:cs="Times New Roman"/>
          <w:bCs/>
          <w:sz w:val="24"/>
          <w:szCs w:val="24"/>
        </w:rPr>
        <w:t>Tiber</w:t>
      </w:r>
      <w:proofErr w:type="spellEnd"/>
      <w:r w:rsidRPr="00D24D91">
        <w:rPr>
          <w:rFonts w:ascii="Times New Roman" w:hAnsi="Times New Roman" w:cs="Times New Roman"/>
          <w:bCs/>
          <w:sz w:val="24"/>
          <w:szCs w:val="24"/>
        </w:rPr>
        <w:t xml:space="preserve"> P, Orun O, </w:t>
      </w:r>
      <w:proofErr w:type="spellStart"/>
      <w:r w:rsidRPr="00D24D91">
        <w:rPr>
          <w:rFonts w:ascii="Times New Roman" w:hAnsi="Times New Roman" w:cs="Times New Roman"/>
          <w:bCs/>
          <w:sz w:val="24"/>
          <w:szCs w:val="24"/>
        </w:rPr>
        <w:t>Nigiz</w:t>
      </w:r>
      <w:proofErr w:type="spellEnd"/>
      <w:r w:rsidRPr="00D24D91">
        <w:rPr>
          <w:rFonts w:ascii="Times New Roman" w:hAnsi="Times New Roman" w:cs="Times New Roman"/>
          <w:bCs/>
          <w:sz w:val="24"/>
          <w:szCs w:val="24"/>
        </w:rPr>
        <w:t xml:space="preserve"> Ş, Özkul C, Gündüz GM, </w:t>
      </w:r>
      <w:r w:rsidRPr="00D24D91">
        <w:rPr>
          <w:rFonts w:ascii="Times New Roman" w:hAnsi="Times New Roman" w:cs="Times New Roman"/>
          <w:sz w:val="24"/>
          <w:szCs w:val="24"/>
        </w:rPr>
        <w:t>Küçükgüzel ŞG</w:t>
      </w:r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(2023).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Synthesis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Evaluation of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Novel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Metacetamol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Derivatives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Hydrazone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Moiety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Anticancer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Antimicrobial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Agents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Chemistry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Biodiversity</w:t>
      </w:r>
      <w:proofErr w:type="spellEnd"/>
      <w:r w:rsidRPr="00D24D91">
        <w:rPr>
          <w:rStyle w:val="cit"/>
          <w:rFonts w:ascii="Times New Roman" w:hAnsi="Times New Roman" w:cs="Times New Roman"/>
          <w:sz w:val="24"/>
          <w:szCs w:val="24"/>
        </w:rPr>
        <w:t xml:space="preserve">; 20 (8), e202300766, </w:t>
      </w:r>
      <w:proofErr w:type="spellStart"/>
      <w:r w:rsidRPr="00D24D91">
        <w:rPr>
          <w:rStyle w:val="citation-doi"/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D24D91">
        <w:rPr>
          <w:rStyle w:val="citation-doi"/>
          <w:rFonts w:ascii="Times New Roman" w:hAnsi="Times New Roman" w:cs="Times New Roman"/>
          <w:sz w:val="24"/>
          <w:szCs w:val="24"/>
          <w:shd w:val="clear" w:color="auto" w:fill="FFFFFF"/>
        </w:rPr>
        <w:t>: 10.1002/cbdv.202300766</w:t>
      </w:r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566D40" w14:textId="77777777" w:rsidR="0054591D" w:rsidRPr="00D24D91" w:rsidRDefault="0054591D" w:rsidP="00B17604">
      <w:pPr>
        <w:ind w:left="284" w:hanging="284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24D91">
        <w:rPr>
          <w:rFonts w:ascii="Times New Roman" w:hAnsi="Times New Roman" w:cs="Times New Roman"/>
          <w:sz w:val="24"/>
          <w:szCs w:val="24"/>
        </w:rPr>
        <w:t>Şenkardeş</w:t>
      </w:r>
      <w:proofErr w:type="spellEnd"/>
      <w:r w:rsidRPr="00D24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24D91">
        <w:rPr>
          <w:rFonts w:ascii="Times New Roman" w:hAnsi="Times New Roman" w:cs="Times New Roman"/>
          <w:sz w:val="24"/>
          <w:szCs w:val="24"/>
        </w:rPr>
        <w:t>S</w:t>
      </w:r>
      <w:r w:rsidRPr="00D24D91">
        <w:rPr>
          <w:rFonts w:ascii="Times New Roman" w:hAnsi="Times New Roman" w:cs="Times New Roman"/>
          <w:bCs/>
          <w:sz w:val="24"/>
          <w:szCs w:val="24"/>
        </w:rPr>
        <w:t>, Kart D, Bebek B, Gündüz</w:t>
      </w:r>
      <w:r w:rsidRPr="00D24D9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D24D91">
        <w:rPr>
          <w:rFonts w:ascii="Times New Roman" w:hAnsi="Times New Roman" w:cs="Times New Roman"/>
          <w:bCs/>
          <w:sz w:val="24"/>
          <w:szCs w:val="24"/>
        </w:rPr>
        <w:t xml:space="preserve">MG, </w:t>
      </w:r>
      <w:r w:rsidRPr="00D24D91">
        <w:rPr>
          <w:rFonts w:ascii="Times New Roman" w:hAnsi="Times New Roman" w:cs="Times New Roman"/>
          <w:sz w:val="24"/>
          <w:szCs w:val="24"/>
        </w:rPr>
        <w:t>Küçükgüzel ŞG. (2023).</w:t>
      </w:r>
      <w:r w:rsidRPr="00D24D91">
        <w:rPr>
          <w:rFonts w:ascii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>Synthesis</w:t>
      </w:r>
      <w:proofErr w:type="spellEnd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 xml:space="preserve">, </w:t>
      </w:r>
      <w:proofErr w:type="spellStart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>Antimicrobial</w:t>
      </w:r>
      <w:proofErr w:type="spellEnd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>Properties</w:t>
      </w:r>
      <w:proofErr w:type="spellEnd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 xml:space="preserve"> and </w:t>
      </w:r>
      <w:proofErr w:type="spellStart"/>
      <w:r w:rsidRPr="00D24D91">
        <w:rPr>
          <w:rFonts w:ascii="Times New Roman" w:hAnsi="Times New Roman" w:cs="Times New Roman"/>
          <w:bCs/>
          <w:i/>
          <w:kern w:val="36"/>
          <w:sz w:val="24"/>
          <w:szCs w:val="24"/>
          <w:lang w:eastAsia="tr-TR"/>
        </w:rPr>
        <w:t>In</w:t>
      </w:r>
      <w:proofErr w:type="spellEnd"/>
      <w:r w:rsidRPr="00D24D91">
        <w:rPr>
          <w:rFonts w:ascii="Times New Roman" w:hAnsi="Times New Roman" w:cs="Times New Roman"/>
          <w:bCs/>
          <w:i/>
          <w:kern w:val="36"/>
          <w:sz w:val="24"/>
          <w:szCs w:val="24"/>
          <w:lang w:eastAsia="tr-TR"/>
        </w:rPr>
        <w:t xml:space="preserve"> </w:t>
      </w:r>
      <w:proofErr w:type="spellStart"/>
      <w:r w:rsidRPr="00D24D91">
        <w:rPr>
          <w:rFonts w:ascii="Times New Roman" w:hAnsi="Times New Roman" w:cs="Times New Roman"/>
          <w:bCs/>
          <w:i/>
          <w:kern w:val="36"/>
          <w:sz w:val="24"/>
          <w:szCs w:val="24"/>
          <w:lang w:eastAsia="tr-TR"/>
        </w:rPr>
        <w:t>Silico</w:t>
      </w:r>
      <w:proofErr w:type="spellEnd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>Studies</w:t>
      </w:r>
      <w:proofErr w:type="spellEnd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 xml:space="preserve"> of </w:t>
      </w:r>
      <w:proofErr w:type="spellStart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>Aryloxyacetic</w:t>
      </w:r>
      <w:proofErr w:type="spellEnd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>Acid</w:t>
      </w:r>
      <w:proofErr w:type="spellEnd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>Derivatives</w:t>
      </w:r>
      <w:proofErr w:type="spellEnd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>with</w:t>
      </w:r>
      <w:proofErr w:type="spellEnd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>Hydrazone</w:t>
      </w:r>
      <w:proofErr w:type="spellEnd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>or</w:t>
      </w:r>
      <w:proofErr w:type="spellEnd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 xml:space="preserve"> Thiazolidine-4-one </w:t>
      </w:r>
      <w:proofErr w:type="spellStart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>Scaffold</w:t>
      </w:r>
      <w:proofErr w:type="spellEnd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 xml:space="preserve">. J. </w:t>
      </w:r>
      <w:proofErr w:type="spellStart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>Biomolecular</w:t>
      </w:r>
      <w:proofErr w:type="spellEnd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>Structure</w:t>
      </w:r>
      <w:proofErr w:type="spellEnd"/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 xml:space="preserve">, 41 (15), </w:t>
      </w:r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7421-7432, </w:t>
      </w:r>
      <w:r w:rsidRPr="00D24D91">
        <w:rPr>
          <w:rFonts w:ascii="Times New Roman" w:hAnsi="Times New Roman" w:cs="Times New Roman"/>
          <w:sz w:val="24"/>
          <w:szCs w:val="24"/>
        </w:rPr>
        <w:t>DOI: 10.1080/07391102.2022.2121761</w:t>
      </w:r>
      <w:r w:rsidRPr="00D24D91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>.</w:t>
      </w:r>
    </w:p>
    <w:p w14:paraId="76A9E7B2" w14:textId="77777777" w:rsidR="0054591D" w:rsidRDefault="0054591D" w:rsidP="00393864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Toprak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Celenay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Düşgün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, E. S., Karaaslan, Y.,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Uruş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, G., Karadag, M., &amp; Özdemir, E. (2023).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Lower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urinary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tract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symptoms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toileting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behaviors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Turkish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adult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393864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Pr="00393864">
        <w:rPr>
          <w:rFonts w:ascii="Times New Roman" w:eastAsia="Times New Roman" w:hAnsi="Times New Roman" w:cs="Times New Roman"/>
          <w:sz w:val="24"/>
          <w:szCs w:val="24"/>
        </w:rPr>
        <w:t>, 63(8), 577-586.</w:t>
      </w:r>
    </w:p>
    <w:p w14:paraId="6F2A8163" w14:textId="77777777" w:rsidR="0054591D" w:rsidRPr="00D24D91" w:rsidRDefault="0054591D" w:rsidP="00A7242A">
      <w:pPr>
        <w:ind w:left="284" w:hanging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Tufan E, Sivas GG, Gürel-Gökmen B, Yılmaz-Karaoğlu S, Dursun E, Çalışkan-Ak E,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Muhan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Özbeyli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D, Şener G,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Tunali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-Akbay T. (2023).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Whey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protein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concentrate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ameliorates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methotrexate-induced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liver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kidney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damage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Br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 </w:t>
      </w:r>
      <w:proofErr w:type="spellStart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Nutr</w:t>
      </w:r>
      <w:proofErr w:type="spellEnd"/>
      <w:r w:rsidRPr="00D24D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; 23:1-8.</w:t>
      </w:r>
      <w:r w:rsidRPr="00D24D9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4CB29831" w14:textId="77777777" w:rsidR="0054591D" w:rsidRPr="00D24D91" w:rsidRDefault="0054591D" w:rsidP="00B17604">
      <w:pPr>
        <w:ind w:left="284" w:hanging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Zor M, Baran Mehmet F, Sayın İpek D.N. (2023).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Rapid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synthesis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Silver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Nanoparticles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Rheum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ribes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Peels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Anticancer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Antimicrobial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Effects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Biocompatible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Structures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; doi.org/10.15832/ankutbd.138060.</w:t>
      </w:r>
    </w:p>
    <w:p w14:paraId="7A8578EC" w14:textId="77777777" w:rsidR="0054591D" w:rsidRDefault="0054591D" w:rsidP="00A7242A">
      <w:pPr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Zor M,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Özüpek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Pekacar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S, Deliorman Orhan D. (2023).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Antioxidants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enzyme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inhibitory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activities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phytochemical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profiles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sevenmedicinal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plants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grown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organic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farming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techniques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Turkish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Journal of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Agriculture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>Forestry</w:t>
      </w:r>
      <w:proofErr w:type="spellEnd"/>
      <w:r w:rsidRPr="00D2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47(6):918-930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98E1453" w14:textId="77777777" w:rsidR="00393864" w:rsidRPr="00D24D91" w:rsidRDefault="00393864" w:rsidP="00A7242A">
      <w:pPr>
        <w:ind w:left="284" w:hanging="28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B09B74A" w14:textId="77777777" w:rsidR="00A7242A" w:rsidRPr="00D173A5" w:rsidRDefault="00A7242A" w:rsidP="00DF4B01">
      <w:pPr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9912B9" w14:textId="77777777" w:rsidR="00515FFB" w:rsidRDefault="00515FFB" w:rsidP="00A11A8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2190CA" w14:textId="77777777" w:rsidR="00D729C6" w:rsidRDefault="00D729C6" w:rsidP="00A11A8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D93F5B" w14:textId="77777777" w:rsidR="00D729C6" w:rsidRDefault="00D729C6" w:rsidP="00A11A8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82C7C8" w14:textId="66BC536C" w:rsidR="00AE77BD" w:rsidRDefault="00AE77BD" w:rsidP="00A11A8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SSCI </w:t>
      </w:r>
      <w:r w:rsid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r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akale:</w:t>
      </w:r>
    </w:p>
    <w:p w14:paraId="12D37880" w14:textId="77777777" w:rsidR="00515FFB" w:rsidRDefault="00515FFB" w:rsidP="000B72CD">
      <w:pPr>
        <w:spacing w:before="120" w:after="12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72CD">
        <w:rPr>
          <w:rFonts w:ascii="Times New Roman" w:hAnsi="Times New Roman" w:cs="Times New Roman"/>
          <w:bCs/>
          <w:color w:val="000000"/>
          <w:sz w:val="24"/>
          <w:szCs w:val="24"/>
        </w:rPr>
        <w:t>Urfa, O., &amp; Aşçı, F. H. (2023).</w:t>
      </w:r>
      <w:r w:rsidRPr="000B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B7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direct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indirect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effects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irrational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beliefs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perceived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performance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mediation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role of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emotions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automatic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thoughts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B7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B7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Journal of </w:t>
      </w:r>
      <w:proofErr w:type="spellStart"/>
      <w:r w:rsidRPr="000B7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Rational-Emotive</w:t>
      </w:r>
      <w:proofErr w:type="spellEnd"/>
      <w:r w:rsidRPr="000B7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&amp; </w:t>
      </w:r>
      <w:proofErr w:type="spellStart"/>
      <w:r w:rsidRPr="000B7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Cognitive-Behavior</w:t>
      </w:r>
      <w:proofErr w:type="spellEnd"/>
      <w:r w:rsidRPr="000B7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7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Therapy</w:t>
      </w:r>
      <w:proofErr w:type="spellEnd"/>
      <w:r w:rsidRPr="000B7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, 41(2), 432-453.</w:t>
      </w:r>
    </w:p>
    <w:p w14:paraId="55C2757B" w14:textId="77777777" w:rsidR="00515FFB" w:rsidRPr="000B72CD" w:rsidRDefault="00515FFB" w:rsidP="000B72CD">
      <w:pPr>
        <w:spacing w:before="120" w:after="12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72CD">
        <w:rPr>
          <w:rFonts w:ascii="Times New Roman" w:hAnsi="Times New Roman" w:cs="Times New Roman"/>
          <w:bCs/>
          <w:color w:val="000000"/>
          <w:sz w:val="24"/>
          <w:szCs w:val="24"/>
        </w:rPr>
        <w:t>Urfa, O., &amp; Aşçı, F. H. (2023).</w:t>
      </w:r>
      <w:r w:rsidRPr="000B7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effects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rational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emotive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behavior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therapy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motivational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interviewing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emotions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automatic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thoughts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perceived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performance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of elite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female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volleyball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2CD">
        <w:rPr>
          <w:rFonts w:ascii="Times New Roman" w:hAnsi="Times New Roman" w:cs="Times New Roman"/>
          <w:color w:val="000000"/>
          <w:sz w:val="24"/>
          <w:szCs w:val="24"/>
        </w:rPr>
        <w:t>players</w:t>
      </w:r>
      <w:proofErr w:type="spellEnd"/>
      <w:r w:rsidRPr="000B72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B7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0B7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Psychology</w:t>
      </w:r>
      <w:proofErr w:type="spellEnd"/>
      <w:r w:rsidRPr="000B7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0B7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Sport</w:t>
      </w:r>
      <w:proofErr w:type="spellEnd"/>
      <w:r w:rsidRPr="000B7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Pr="000B7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Exercise</w:t>
      </w:r>
      <w:proofErr w:type="spellEnd"/>
      <w:r w:rsidRPr="000B7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, 69, 102497.</w:t>
      </w:r>
    </w:p>
    <w:p w14:paraId="59C068AC" w14:textId="39B0A731" w:rsidR="00241481" w:rsidRDefault="00241481" w:rsidP="00A11A8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Uluslararası </w:t>
      </w:r>
      <w:r w:rsidR="00A11A8B"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Diğer </w:t>
      </w:r>
      <w:proofErr w:type="spellStart"/>
      <w:r w:rsid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A11A8B"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ndekslerde</w:t>
      </w:r>
      <w:proofErr w:type="spellEnd"/>
      <w:r w:rsidR="00A11A8B"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Taranan Dergiler: (</w:t>
      </w:r>
      <w:proofErr w:type="spellStart"/>
      <w:r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Scopus</w:t>
      </w:r>
      <w:proofErr w:type="spellEnd"/>
      <w:r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Index</w:t>
      </w:r>
      <w:r w:rsidR="00A11A8B"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ESCI </w:t>
      </w:r>
      <w:r w:rsidR="00A11A8B"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Web </w:t>
      </w:r>
      <w:r w:rsid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="00A11A8B"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 </w:t>
      </w:r>
      <w:proofErr w:type="spellStart"/>
      <w:r w:rsidR="00A11A8B"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Science</w:t>
      </w:r>
      <w:proofErr w:type="spellEnd"/>
      <w:r w:rsidR="00A11A8B"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A11A8B"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ndex)</w:t>
      </w:r>
    </w:p>
    <w:p w14:paraId="219DA0EE" w14:textId="556E8E65" w:rsidR="00515FFB" w:rsidRDefault="00515FFB" w:rsidP="006E539A">
      <w:pPr>
        <w:spacing w:before="120" w:after="12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84372">
        <w:rPr>
          <w:rFonts w:ascii="Verdana" w:hAnsi="Verdana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Akıncı, S., &amp; </w:t>
      </w:r>
      <w:r w:rsidRPr="006E5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Akıncı, N.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(2023). Evaluation of 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depression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anxiety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stress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and 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decision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regret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kidney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transplant 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recipients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Annals</w:t>
      </w:r>
      <w:proofErr w:type="spellEnd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Clinical</w:t>
      </w:r>
      <w:proofErr w:type="spellEnd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 xml:space="preserve"> And </w:t>
      </w:r>
      <w:proofErr w:type="spellStart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Analytical</w:t>
      </w:r>
      <w:proofErr w:type="spellEnd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Medicine</w:t>
      </w:r>
      <w:proofErr w:type="spellEnd"/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, 14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(1), 45-50. </w:t>
      </w:r>
      <w:hyperlink r:id="rId21" w:history="1">
        <w:r w:rsidRPr="00082279">
          <w:rPr>
            <w:rStyle w:val="Kpr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https://doi.org/10.4328/ACAM.21618</w:t>
        </w:r>
      </w:hyperlink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14:paraId="3733983D" w14:textId="77777777" w:rsidR="00515FFB" w:rsidRDefault="00515FFB" w:rsidP="006E539A">
      <w:pPr>
        <w:spacing w:before="120" w:after="120" w:line="276" w:lineRule="auto"/>
        <w:ind w:left="284" w:hanging="284"/>
        <w:jc w:val="both"/>
        <w:textAlignment w:val="baseline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Akyurek</w:t>
      </w:r>
      <w:proofErr w:type="spellEnd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, G., &amp; </w:t>
      </w:r>
      <w:proofErr w:type="spellStart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Aydoner</w:t>
      </w:r>
      <w:proofErr w:type="spellEnd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, S. (2023). </w:t>
      </w:r>
      <w:proofErr w:type="spellStart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Telerehabilitation</w:t>
      </w:r>
      <w:proofErr w:type="spellEnd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: An </w:t>
      </w:r>
      <w:proofErr w:type="spellStart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updated</w:t>
      </w:r>
      <w:proofErr w:type="spellEnd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view</w:t>
      </w:r>
      <w:proofErr w:type="spellEnd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practices</w:t>
      </w:r>
      <w:proofErr w:type="spellEnd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cost</w:t>
      </w:r>
      <w:proofErr w:type="spellEnd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proofErr w:type="spellEnd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proofErr w:type="spellStart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client</w:t>
      </w:r>
      <w:proofErr w:type="spellEnd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perceptions</w:t>
      </w:r>
      <w:proofErr w:type="spellEnd"/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E539A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Internet Journal of </w:t>
      </w:r>
      <w:proofErr w:type="spellStart"/>
      <w:r w:rsidRPr="006E539A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Allied</w:t>
      </w:r>
      <w:proofErr w:type="spellEnd"/>
      <w:r w:rsidRPr="006E539A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E539A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Health</w:t>
      </w:r>
      <w:proofErr w:type="spellEnd"/>
      <w:r w:rsidRPr="006E539A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E539A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Sciences</w:t>
      </w:r>
      <w:proofErr w:type="spellEnd"/>
      <w:r w:rsidRPr="006E539A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and </w:t>
      </w:r>
      <w:proofErr w:type="spellStart"/>
      <w:r w:rsidRPr="006E539A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Practice</w:t>
      </w:r>
      <w:proofErr w:type="spellEnd"/>
      <w:r w:rsidRPr="006E539A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29,</w:t>
      </w:r>
      <w:r w:rsidRPr="006E539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21(3).</w:t>
      </w:r>
    </w:p>
    <w:p w14:paraId="51642477" w14:textId="77777777" w:rsidR="00515FFB" w:rsidRDefault="00515FFB" w:rsidP="0001003D">
      <w:pPr>
        <w:spacing w:before="120" w:after="12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Baban, E., Doğan Erdinç, E. (2023).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Nonviolent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Communication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Lifelong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Education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Hacettepe University Journal of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Education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38/2: 159-169.</w:t>
      </w:r>
    </w:p>
    <w:p w14:paraId="09D7CDF0" w14:textId="77777777" w:rsidR="00515FFB" w:rsidRPr="00DC601A" w:rsidRDefault="00515FFB" w:rsidP="009A4CC8">
      <w:pPr>
        <w:spacing w:before="120" w:after="120" w:line="276" w:lineRule="auto"/>
        <w:ind w:left="284" w:hanging="284"/>
        <w:jc w:val="both"/>
        <w:textAlignment w:val="baseline"/>
        <w:rPr>
          <w:rStyle w:val="Gl"/>
          <w:rFonts w:ascii="Times New Roman" w:hAnsi="Times New Roman" w:cs="Times New Roman"/>
          <w:b w:val="0"/>
          <w:bCs w:val="0"/>
          <w:color w:val="211922"/>
          <w:sz w:val="24"/>
          <w:szCs w:val="24"/>
        </w:rPr>
      </w:pPr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Beceren A, Aydemir S, Atasoy BM, Ak E, Ercan F, Şener TE, Şener G. (2023).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Radioprotective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effect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of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resveratrol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for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early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and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late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ionizing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radiation-induced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damages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on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colon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and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rectum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in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rats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. J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Res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Pharm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. ; 27(X): 1617-1625.</w:t>
      </w:r>
    </w:p>
    <w:p w14:paraId="37042876" w14:textId="77777777" w:rsidR="00515FFB" w:rsidRDefault="00515FFB" w:rsidP="006E539A">
      <w:pPr>
        <w:spacing w:before="120" w:after="120" w:line="276" w:lineRule="auto"/>
        <w:ind w:left="284" w:hanging="284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6E539A">
        <w:rPr>
          <w:rFonts w:ascii="Times New Roman" w:hAnsi="Times New Roman"/>
          <w:bCs/>
          <w:color w:val="000000" w:themeColor="text1"/>
          <w:sz w:val="24"/>
          <w:szCs w:val="24"/>
        </w:rPr>
        <w:t>Dikeç, G.,</w:t>
      </w:r>
      <w:r w:rsidRPr="000822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Öztürk, S., Taşbaşı, N., </w:t>
      </w:r>
      <w:proofErr w:type="spellStart"/>
      <w:r w:rsidRPr="00082279">
        <w:rPr>
          <w:rFonts w:ascii="Times New Roman" w:hAnsi="Times New Roman"/>
          <w:color w:val="000000" w:themeColor="text1"/>
          <w:sz w:val="24"/>
          <w:szCs w:val="24"/>
        </w:rPr>
        <w:t>Ergönül</w:t>
      </w:r>
      <w:proofErr w:type="spellEnd"/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, D. F., &amp; Güler, B. B. (2023).  </w:t>
      </w:r>
      <w:r w:rsidRPr="00082279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Perceptions of generation Z about their future: A qualitative study.</w:t>
      </w:r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/>
          <w:i/>
          <w:color w:val="000000" w:themeColor="text1"/>
          <w:sz w:val="24"/>
          <w:szCs w:val="24"/>
        </w:rPr>
        <w:t>Sci</w:t>
      </w:r>
      <w:proofErr w:type="spellEnd"/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, 5(4), 45. </w:t>
      </w:r>
      <w:hyperlink r:id="rId22" w:history="1">
        <w:r w:rsidRPr="00082279">
          <w:rPr>
            <w:rStyle w:val="Kpr"/>
            <w:rFonts w:ascii="Times New Roman" w:hAnsi="Times New Roman"/>
            <w:color w:val="000000" w:themeColor="text1"/>
            <w:sz w:val="24"/>
            <w:szCs w:val="24"/>
          </w:rPr>
          <w:t>https://doi.org/10.3390/sci5040045</w:t>
        </w:r>
      </w:hyperlink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590FA27" w14:textId="77777777" w:rsidR="00515FFB" w:rsidRDefault="00515FFB" w:rsidP="00165C1C">
      <w:pPr>
        <w:spacing w:before="120" w:after="12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945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Erturan-Ogut</w:t>
      </w:r>
      <w:proofErr w:type="spellEnd"/>
      <w:r w:rsidRPr="000945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 E., &amp; Kula, U. (2023). </w:t>
      </w:r>
      <w:proofErr w:type="spellStart"/>
      <w:r w:rsidRPr="00094502">
        <w:rPr>
          <w:rFonts w:ascii="Times New Roman" w:hAnsi="Times New Roman" w:cs="Times New Roman"/>
          <w:color w:val="000000"/>
          <w:sz w:val="24"/>
          <w:szCs w:val="24"/>
        </w:rPr>
        <w:t>Selecting</w:t>
      </w:r>
      <w:proofErr w:type="spellEnd"/>
      <w:r w:rsidRPr="00094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502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94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502">
        <w:rPr>
          <w:rFonts w:ascii="Times New Roman" w:hAnsi="Times New Roman" w:cs="Times New Roman"/>
          <w:color w:val="000000"/>
          <w:sz w:val="24"/>
          <w:szCs w:val="24"/>
        </w:rPr>
        <w:t>right</w:t>
      </w:r>
      <w:proofErr w:type="spellEnd"/>
      <w:r w:rsidRPr="00094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502">
        <w:rPr>
          <w:rFonts w:ascii="Times New Roman" w:hAnsi="Times New Roman" w:cs="Times New Roman"/>
          <w:color w:val="000000"/>
          <w:sz w:val="24"/>
          <w:szCs w:val="24"/>
        </w:rPr>
        <w:t>location</w:t>
      </w:r>
      <w:proofErr w:type="spellEnd"/>
      <w:r w:rsidRPr="00094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502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094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502">
        <w:rPr>
          <w:rFonts w:ascii="Times New Roman" w:hAnsi="Times New Roman" w:cs="Times New Roman"/>
          <w:color w:val="000000"/>
          <w:sz w:val="24"/>
          <w:szCs w:val="24"/>
        </w:rPr>
        <w:t>sports</w:t>
      </w:r>
      <w:proofErr w:type="spellEnd"/>
      <w:r w:rsidRPr="00094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502">
        <w:rPr>
          <w:rFonts w:ascii="Times New Roman" w:hAnsi="Times New Roman" w:cs="Times New Roman"/>
          <w:color w:val="000000"/>
          <w:sz w:val="24"/>
          <w:szCs w:val="24"/>
        </w:rPr>
        <w:t>facilities</w:t>
      </w:r>
      <w:proofErr w:type="spellEnd"/>
      <w:r w:rsidRPr="00094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502"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spellEnd"/>
      <w:r w:rsidRPr="00094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502">
        <w:rPr>
          <w:rFonts w:ascii="Times New Roman" w:hAnsi="Times New Roman" w:cs="Times New Roman"/>
          <w:color w:val="000000"/>
          <w:sz w:val="24"/>
          <w:szCs w:val="24"/>
        </w:rPr>
        <w:t>analytical</w:t>
      </w:r>
      <w:proofErr w:type="spellEnd"/>
      <w:r w:rsidRPr="00094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502">
        <w:rPr>
          <w:rFonts w:ascii="Times New Roman" w:hAnsi="Times New Roman" w:cs="Times New Roman"/>
          <w:color w:val="000000"/>
          <w:sz w:val="24"/>
          <w:szCs w:val="24"/>
        </w:rPr>
        <w:t>hierarchy</w:t>
      </w:r>
      <w:proofErr w:type="spellEnd"/>
      <w:r w:rsidRPr="00094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502">
        <w:rPr>
          <w:rFonts w:ascii="Times New Roman" w:hAnsi="Times New Roman" w:cs="Times New Roman"/>
          <w:color w:val="000000"/>
          <w:sz w:val="24"/>
          <w:szCs w:val="24"/>
        </w:rPr>
        <w:t>process</w:t>
      </w:r>
      <w:proofErr w:type="spellEnd"/>
      <w:r w:rsidRPr="00094502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0945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Journal of </w:t>
      </w:r>
      <w:proofErr w:type="spellStart"/>
      <w:r w:rsidRPr="000945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Facilities</w:t>
      </w:r>
      <w:proofErr w:type="spellEnd"/>
      <w:r w:rsidRPr="000945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Management, 21(5), 733-750.</w:t>
      </w:r>
    </w:p>
    <w:p w14:paraId="15D9885B" w14:textId="77777777" w:rsidR="00515FFB" w:rsidRPr="006E539A" w:rsidRDefault="00515FFB" w:rsidP="006E539A">
      <w:pPr>
        <w:spacing w:before="120" w:after="12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7F8FA"/>
        </w:rPr>
      </w:pPr>
      <w:r w:rsidRPr="006E5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Göksel, P., Oban, V., Dikeç, G., &amp; Usta, M. B. (2023). </w:t>
      </w:r>
      <w:r w:rsidRPr="006E53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Qualitative and artificial intelligence-based sentiment analysis of Turkish Twitter messages related to autism spectrum disorders</w:t>
      </w:r>
      <w:r w:rsidRPr="006E53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6E53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Cureus</w:t>
      </w:r>
      <w:proofErr w:type="spellEnd"/>
      <w:r w:rsidRPr="006E53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6E5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53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15</w:t>
      </w:r>
      <w:r w:rsidRPr="006E5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(5), e38446. </w:t>
      </w:r>
      <w:hyperlink r:id="rId23" w:history="1">
        <w:r w:rsidRPr="006E539A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https://doi.org/10.7759/cureus.38446</w:t>
        </w:r>
      </w:hyperlink>
      <w:r w:rsidRPr="006E5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50CAE6" w14:textId="77777777" w:rsidR="00515FFB" w:rsidRPr="00DC601A" w:rsidRDefault="00515FFB" w:rsidP="009A4CC8">
      <w:pPr>
        <w:spacing w:before="120" w:after="120" w:line="276" w:lineRule="auto"/>
        <w:ind w:left="284" w:hanging="284"/>
        <w:jc w:val="both"/>
        <w:textAlignment w:val="baseline"/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</w:pPr>
      <w:r w:rsidRPr="00DC601A">
        <w:rPr>
          <w:rStyle w:val="contentpasted0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Hersek İ, Köroğlu MK, </w:t>
      </w:r>
      <w:proofErr w:type="spellStart"/>
      <w:r w:rsidRPr="00DC601A">
        <w:rPr>
          <w:rStyle w:val="contentpasted0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Çoşkunlu</w:t>
      </w:r>
      <w:proofErr w:type="spellEnd"/>
      <w:r w:rsidRPr="00DC601A">
        <w:rPr>
          <w:rStyle w:val="contentpasted0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B, Ertaş B, Şener G, Ercan F. (2023). </w:t>
      </w:r>
      <w:proofErr w:type="spellStart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>Apocynin</w:t>
      </w:r>
      <w:proofErr w:type="spellEnd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 xml:space="preserve"> </w:t>
      </w:r>
      <w:proofErr w:type="spellStart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>Ameliorates</w:t>
      </w:r>
      <w:proofErr w:type="spellEnd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 xml:space="preserve"> </w:t>
      </w:r>
      <w:proofErr w:type="spellStart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>Testicular</w:t>
      </w:r>
      <w:proofErr w:type="spellEnd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 xml:space="preserve"> </w:t>
      </w:r>
      <w:proofErr w:type="spellStart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>Toxicity</w:t>
      </w:r>
      <w:proofErr w:type="spellEnd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 xml:space="preserve"> in High-</w:t>
      </w:r>
      <w:proofErr w:type="spellStart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>Fat</w:t>
      </w:r>
      <w:proofErr w:type="spellEnd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 xml:space="preserve"> </w:t>
      </w:r>
      <w:proofErr w:type="spellStart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>Diet</w:t>
      </w:r>
      <w:proofErr w:type="spellEnd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 xml:space="preserve">-Fed </w:t>
      </w:r>
      <w:proofErr w:type="spellStart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>Rats</w:t>
      </w:r>
      <w:proofErr w:type="spellEnd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 xml:space="preserve"> </w:t>
      </w:r>
      <w:proofErr w:type="spellStart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>By</w:t>
      </w:r>
      <w:proofErr w:type="spellEnd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 xml:space="preserve"> </w:t>
      </w:r>
      <w:proofErr w:type="spellStart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>Regulating</w:t>
      </w:r>
      <w:proofErr w:type="spellEnd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 xml:space="preserve"> </w:t>
      </w:r>
      <w:proofErr w:type="spellStart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>Oxidative</w:t>
      </w:r>
      <w:proofErr w:type="spellEnd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 xml:space="preserve"> </w:t>
      </w:r>
      <w:proofErr w:type="spellStart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>Stress</w:t>
      </w:r>
      <w:proofErr w:type="spellEnd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 xml:space="preserve">. </w:t>
      </w:r>
      <w:proofErr w:type="spellStart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>Clin</w:t>
      </w:r>
      <w:proofErr w:type="spellEnd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 xml:space="preserve"> </w:t>
      </w:r>
      <w:proofErr w:type="spellStart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>Exp</w:t>
      </w:r>
      <w:proofErr w:type="spellEnd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 xml:space="preserve"> </w:t>
      </w:r>
      <w:proofErr w:type="spellStart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>Healt</w:t>
      </w:r>
      <w:proofErr w:type="spellEnd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 xml:space="preserve"> </w:t>
      </w:r>
      <w:proofErr w:type="spellStart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>Sci</w:t>
      </w:r>
      <w:proofErr w:type="spellEnd"/>
      <w:r w:rsidRPr="00DC601A">
        <w:rPr>
          <w:rStyle w:val="contentpasted0"/>
          <w:rFonts w:ascii="Times New Roman" w:hAnsi="Times New Roman" w:cs="Times New Roman"/>
          <w:bCs/>
          <w:color w:val="211922"/>
          <w:sz w:val="24"/>
          <w:szCs w:val="24"/>
        </w:rPr>
        <w:t>. 13: 75-83.</w:t>
      </w:r>
    </w:p>
    <w:p w14:paraId="1784AA1B" w14:textId="77777777" w:rsidR="00515FFB" w:rsidRDefault="00515FFB" w:rsidP="00165C1C">
      <w:pPr>
        <w:spacing w:before="120" w:after="12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Kahraman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Kılbaş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, E. P., &amp;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Altındiş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, M. (2023). Türkiye’de probiyotiklerin çeşitli hastalıkların tedavisi ve profilaksisinde kullanımı: Sistematik derleme. FLORA, 28(1), 19-36. </w:t>
      </w:r>
    </w:p>
    <w:p w14:paraId="577E8B66" w14:textId="77777777" w:rsidR="00515FFB" w:rsidRDefault="00515FFB" w:rsidP="00094502">
      <w:pPr>
        <w:spacing w:before="120" w:after="120" w:line="276" w:lineRule="auto"/>
        <w:ind w:left="284" w:hanging="284"/>
        <w:jc w:val="both"/>
        <w:textAlignment w:val="baseline"/>
        <w:rPr>
          <w:rStyle w:val="Kpr"/>
          <w:rFonts w:ascii="Times New Roman" w:hAnsi="Times New Roman" w:cs="Times New Roman"/>
          <w:color w:val="000000" w:themeColor="text1"/>
          <w:sz w:val="24"/>
          <w:szCs w:val="24"/>
        </w:rPr>
      </w:pPr>
      <w:r w:rsidRPr="006E53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Kaya, G.,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Karaca, A., &amp; Kızılkaya Beji, N. (2023).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Opinions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students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field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distance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during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pandemic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cross-sectional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Bezmialem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Science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11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(4), 408-416. </w:t>
      </w:r>
      <w:hyperlink r:id="rId24" w:history="1">
        <w:r w:rsidRPr="00082279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https://doi.org/10.14235/bas.galenos.2023.63644</w:t>
        </w:r>
      </w:hyperlink>
    </w:p>
    <w:p w14:paraId="2CB6ADBC" w14:textId="77777777" w:rsidR="00515FFB" w:rsidRDefault="00515FFB" w:rsidP="0001003D">
      <w:pPr>
        <w:spacing w:before="120" w:after="12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01003D">
        <w:rPr>
          <w:rFonts w:ascii="Times New Roman" w:hAnsi="Times New Roman" w:cs="Times New Roman"/>
          <w:bCs/>
          <w:sz w:val="24"/>
          <w:szCs w:val="24"/>
        </w:rPr>
        <w:t>Kebapci</w:t>
      </w:r>
      <w:proofErr w:type="spellEnd"/>
      <w:r w:rsidRPr="0001003D">
        <w:rPr>
          <w:rFonts w:ascii="Times New Roman" w:hAnsi="Times New Roman" w:cs="Times New Roman"/>
          <w:bCs/>
          <w:sz w:val="24"/>
          <w:szCs w:val="24"/>
        </w:rPr>
        <w:t xml:space="preserve"> B., Levent V. E., Ergin S., Mutlu G., </w:t>
      </w:r>
      <w:proofErr w:type="spellStart"/>
      <w:r w:rsidRPr="0001003D">
        <w:rPr>
          <w:rFonts w:ascii="Times New Roman" w:hAnsi="Times New Roman" w:cs="Times New Roman"/>
          <w:bCs/>
          <w:sz w:val="24"/>
          <w:szCs w:val="24"/>
        </w:rPr>
        <w:t>Baglica</w:t>
      </w:r>
      <w:proofErr w:type="spellEnd"/>
      <w:r w:rsidRPr="0001003D">
        <w:rPr>
          <w:rFonts w:ascii="Times New Roman" w:hAnsi="Times New Roman" w:cs="Times New Roman"/>
          <w:bCs/>
          <w:sz w:val="24"/>
          <w:szCs w:val="24"/>
        </w:rPr>
        <w:t xml:space="preserve"> I., Tosun A., </w:t>
      </w:r>
      <w:proofErr w:type="spellStart"/>
      <w:r w:rsidRPr="0001003D">
        <w:rPr>
          <w:rFonts w:ascii="Times New Roman" w:hAnsi="Times New Roman" w:cs="Times New Roman"/>
          <w:bCs/>
          <w:sz w:val="24"/>
          <w:szCs w:val="24"/>
        </w:rPr>
        <w:t>Paglierani</w:t>
      </w:r>
      <w:proofErr w:type="spellEnd"/>
      <w:r w:rsidRPr="0001003D">
        <w:rPr>
          <w:rFonts w:ascii="Times New Roman" w:hAnsi="Times New Roman" w:cs="Times New Roman"/>
          <w:bCs/>
          <w:sz w:val="24"/>
          <w:szCs w:val="24"/>
        </w:rPr>
        <w:t xml:space="preserve"> P., </w:t>
      </w:r>
      <w:proofErr w:type="spellStart"/>
      <w:r w:rsidRPr="0001003D">
        <w:rPr>
          <w:rFonts w:ascii="Times New Roman" w:hAnsi="Times New Roman" w:cs="Times New Roman"/>
          <w:bCs/>
          <w:sz w:val="24"/>
          <w:szCs w:val="24"/>
        </w:rPr>
        <w:t>Pelekanakis</w:t>
      </w:r>
      <w:proofErr w:type="spellEnd"/>
      <w:r w:rsidRPr="0001003D">
        <w:rPr>
          <w:rFonts w:ascii="Times New Roman" w:hAnsi="Times New Roman" w:cs="Times New Roman"/>
          <w:bCs/>
          <w:sz w:val="24"/>
          <w:szCs w:val="24"/>
        </w:rPr>
        <w:t xml:space="preserve"> K., </w:t>
      </w:r>
      <w:proofErr w:type="spellStart"/>
      <w:r w:rsidRPr="0001003D">
        <w:rPr>
          <w:rFonts w:ascii="Times New Roman" w:hAnsi="Times New Roman" w:cs="Times New Roman"/>
          <w:bCs/>
          <w:sz w:val="24"/>
          <w:szCs w:val="24"/>
        </w:rPr>
        <w:t>Petroccia</w:t>
      </w:r>
      <w:proofErr w:type="spellEnd"/>
      <w:r w:rsidRPr="0001003D">
        <w:rPr>
          <w:rFonts w:ascii="Times New Roman" w:hAnsi="Times New Roman" w:cs="Times New Roman"/>
          <w:bCs/>
          <w:sz w:val="24"/>
          <w:szCs w:val="24"/>
        </w:rPr>
        <w:t xml:space="preserve"> R., </w:t>
      </w:r>
      <w:proofErr w:type="spellStart"/>
      <w:r w:rsidRPr="0001003D">
        <w:rPr>
          <w:rFonts w:ascii="Times New Roman" w:hAnsi="Times New Roman" w:cs="Times New Roman"/>
          <w:bCs/>
          <w:sz w:val="24"/>
          <w:szCs w:val="24"/>
        </w:rPr>
        <w:t>Alves</w:t>
      </w:r>
      <w:proofErr w:type="spellEnd"/>
      <w:r w:rsidRPr="0001003D">
        <w:rPr>
          <w:rFonts w:ascii="Times New Roman" w:hAnsi="Times New Roman" w:cs="Times New Roman"/>
          <w:bCs/>
          <w:sz w:val="24"/>
          <w:szCs w:val="24"/>
        </w:rPr>
        <w:t xml:space="preserve"> J., Uysal M.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(2023).</w:t>
      </w:r>
      <w:r w:rsidRPr="0001003D">
        <w:rPr>
          <w:rFonts w:ascii="Times New Roman" w:hAnsi="Times New Roman" w:cs="Times New Roman"/>
          <w:bCs/>
          <w:sz w:val="24"/>
          <w:szCs w:val="24"/>
        </w:rPr>
        <w:t xml:space="preserve"> FPGA-</w:t>
      </w:r>
      <w:proofErr w:type="spellStart"/>
      <w:r w:rsidRPr="0001003D">
        <w:rPr>
          <w:rFonts w:ascii="Times New Roman" w:hAnsi="Times New Roman" w:cs="Times New Roman"/>
          <w:bCs/>
          <w:sz w:val="24"/>
          <w:szCs w:val="24"/>
        </w:rPr>
        <w:t>Based</w:t>
      </w:r>
      <w:proofErr w:type="spellEnd"/>
      <w:r w:rsidRPr="000100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003D">
        <w:rPr>
          <w:rFonts w:ascii="Times New Roman" w:hAnsi="Times New Roman" w:cs="Times New Roman"/>
          <w:bCs/>
          <w:sz w:val="24"/>
          <w:szCs w:val="24"/>
        </w:rPr>
        <w:t>Implementation</w:t>
      </w:r>
      <w:proofErr w:type="spellEnd"/>
      <w:r w:rsidRPr="0001003D">
        <w:rPr>
          <w:rFonts w:ascii="Times New Roman" w:hAnsi="Times New Roman" w:cs="Times New Roman"/>
          <w:bCs/>
          <w:sz w:val="24"/>
          <w:szCs w:val="24"/>
        </w:rPr>
        <w:t xml:space="preserve"> of an </w:t>
      </w:r>
      <w:proofErr w:type="spellStart"/>
      <w:r w:rsidRPr="0001003D">
        <w:rPr>
          <w:rFonts w:ascii="Times New Roman" w:hAnsi="Times New Roman" w:cs="Times New Roman"/>
          <w:bCs/>
          <w:sz w:val="24"/>
          <w:szCs w:val="24"/>
        </w:rPr>
        <w:t>Underwater</w:t>
      </w:r>
      <w:proofErr w:type="spellEnd"/>
      <w:r w:rsidRPr="0001003D">
        <w:rPr>
          <w:rFonts w:ascii="Times New Roman" w:hAnsi="Times New Roman" w:cs="Times New Roman"/>
          <w:bCs/>
          <w:sz w:val="24"/>
          <w:szCs w:val="24"/>
        </w:rPr>
        <w:t xml:space="preserve"> Quantum </w:t>
      </w:r>
      <w:proofErr w:type="spellStart"/>
      <w:r w:rsidRPr="0001003D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01003D">
        <w:rPr>
          <w:rFonts w:ascii="Times New Roman" w:hAnsi="Times New Roman" w:cs="Times New Roman"/>
          <w:bCs/>
          <w:sz w:val="24"/>
          <w:szCs w:val="24"/>
        </w:rPr>
        <w:t xml:space="preserve"> Distribution </w:t>
      </w:r>
      <w:proofErr w:type="spellStart"/>
      <w:r w:rsidRPr="0001003D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 w:rsidRPr="000100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003D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01003D">
        <w:rPr>
          <w:rFonts w:ascii="Times New Roman" w:hAnsi="Times New Roman" w:cs="Times New Roman"/>
          <w:bCs/>
          <w:sz w:val="24"/>
          <w:szCs w:val="24"/>
        </w:rPr>
        <w:t xml:space="preserve"> BB84 Protocol, IEEE </w:t>
      </w:r>
      <w:proofErr w:type="spellStart"/>
      <w:r w:rsidRPr="0001003D">
        <w:rPr>
          <w:rFonts w:ascii="Times New Roman" w:hAnsi="Times New Roman" w:cs="Times New Roman"/>
          <w:bCs/>
          <w:sz w:val="24"/>
          <w:szCs w:val="24"/>
        </w:rPr>
        <w:t>Photonics</w:t>
      </w:r>
      <w:proofErr w:type="spellEnd"/>
      <w:r w:rsidRPr="0001003D">
        <w:rPr>
          <w:rFonts w:ascii="Times New Roman" w:hAnsi="Times New Roman" w:cs="Times New Roman"/>
          <w:bCs/>
          <w:sz w:val="24"/>
          <w:szCs w:val="24"/>
        </w:rPr>
        <w:t xml:space="preserve"> Journal, </w:t>
      </w:r>
      <w:proofErr w:type="spellStart"/>
      <w:r w:rsidRPr="0001003D">
        <w:rPr>
          <w:rFonts w:ascii="Times New Roman" w:hAnsi="Times New Roman" w:cs="Times New Roman"/>
          <w:bCs/>
          <w:sz w:val="24"/>
          <w:szCs w:val="24"/>
        </w:rPr>
        <w:t>Vol</w:t>
      </w:r>
      <w:proofErr w:type="spellEnd"/>
      <w:r w:rsidRPr="0001003D">
        <w:rPr>
          <w:rFonts w:ascii="Times New Roman" w:hAnsi="Times New Roman" w:cs="Times New Roman"/>
          <w:bCs/>
          <w:sz w:val="24"/>
          <w:szCs w:val="24"/>
        </w:rPr>
        <w:t xml:space="preserve"> 15, No 4.</w:t>
      </w:r>
    </w:p>
    <w:p w14:paraId="7733CB6D" w14:textId="77777777" w:rsidR="00515FFB" w:rsidRDefault="00515FFB" w:rsidP="004650A3">
      <w:pPr>
        <w:spacing w:before="120" w:after="120" w:line="276" w:lineRule="auto"/>
        <w:ind w:left="284" w:hanging="284"/>
        <w:jc w:val="both"/>
        <w:textAlignment w:val="baseline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Kulabaş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N,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Gürboğa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M, Bingöl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Özakpınar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Ö,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Liu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J,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Jakobsson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P-J, Danış Ö, Ogan A, Küçükgüzel İ. (2023).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Synthesis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and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Biological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Evaluation of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Novel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Paracetamol-Triazole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Conjugates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. FABAD J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Pharm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Sci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. ;48:395-410. </w:t>
      </w:r>
      <w:hyperlink r:id="rId25" w:history="1">
        <w:r w:rsidRPr="00BF35C7">
          <w:rPr>
            <w:rStyle w:val="Kpr"/>
            <w:rFonts w:ascii="Times New Roman" w:hAnsi="Times New Roman" w:cs="Times New Roman"/>
            <w:sz w:val="24"/>
            <w:szCs w:val="24"/>
          </w:rPr>
          <w:t>https://doi.org/10.55262/fabadeczacilik.1336831</w:t>
        </w:r>
      </w:hyperlink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9101567" w14:textId="77777777" w:rsidR="00515FFB" w:rsidRDefault="00515FFB" w:rsidP="00165C1C">
      <w:pPr>
        <w:spacing w:before="120" w:after="12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61DE31C7">
        <w:rPr>
          <w:rFonts w:ascii="Times New Roman" w:eastAsia="Times New Roman" w:hAnsi="Times New Roman" w:cs="Times New Roman"/>
          <w:sz w:val="24"/>
          <w:szCs w:val="24"/>
        </w:rPr>
        <w:t>Macit Ç, Ede-Pazarbaşı S, Yılmaz-Karaoğlu S, Akbay T, Karakaya FB,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Ercan F, Şener 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(2023).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Panax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ginseng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extract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ameliorates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methotrexate-induced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multi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-organ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damage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regulation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oxidative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stress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. Journal of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Pharmacy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>.  25 (7): 1974-1988.</w:t>
      </w:r>
    </w:p>
    <w:p w14:paraId="1911CD30" w14:textId="77777777" w:rsidR="00515FFB" w:rsidRPr="00DC601A" w:rsidRDefault="00515FFB" w:rsidP="009A4CC8">
      <w:pPr>
        <w:spacing w:before="120" w:after="120" w:line="276" w:lineRule="auto"/>
        <w:ind w:left="284" w:hanging="284"/>
        <w:jc w:val="both"/>
        <w:textAlignment w:val="baseline"/>
        <w:rPr>
          <w:rStyle w:val="Gl"/>
          <w:rFonts w:ascii="Times New Roman" w:hAnsi="Times New Roman" w:cs="Times New Roman"/>
          <w:b w:val="0"/>
          <w:bCs w:val="0"/>
          <w:color w:val="211922"/>
          <w:sz w:val="24"/>
          <w:szCs w:val="24"/>
        </w:rPr>
      </w:pPr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Macit Ç,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Özbeyli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D, Dağdeviren Ö, Çetin M, Şener G, Özkan S. (2023).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Protective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Effects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of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Momordica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charantia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(Bitter Melon)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against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Methotrexate-induced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Kidney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Damage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Current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Drug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Therapy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; 18(3): 231-6.</w:t>
      </w:r>
    </w:p>
    <w:p w14:paraId="5AF969D3" w14:textId="77777777" w:rsidR="00515FFB" w:rsidRDefault="00515FFB" w:rsidP="0001003D">
      <w:pPr>
        <w:spacing w:before="120" w:after="12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>Seyman-</w:t>
      </w:r>
      <w:proofErr w:type="spellStart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>Guray</w:t>
      </w:r>
      <w:proofErr w:type="spellEnd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T., &amp; </w:t>
      </w:r>
      <w:proofErr w:type="spellStart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>Kismet</w:t>
      </w:r>
      <w:proofErr w:type="spellEnd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(2023). Drivers and </w:t>
      </w:r>
      <w:proofErr w:type="spellStart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>barriers</w:t>
      </w:r>
      <w:proofErr w:type="spellEnd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>implementing</w:t>
      </w:r>
      <w:proofErr w:type="spellEnd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XR </w:t>
      </w:r>
      <w:proofErr w:type="spellStart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>technologies</w:t>
      </w:r>
      <w:proofErr w:type="spellEnd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>construction</w:t>
      </w:r>
      <w:proofErr w:type="spellEnd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>industry</w:t>
      </w:r>
      <w:proofErr w:type="spellEnd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>Turkey</w:t>
      </w:r>
      <w:proofErr w:type="spellEnd"/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0100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Journal of Construction Management</w:t>
      </w:r>
      <w:r w:rsidRPr="0001003D">
        <w:rPr>
          <w:rFonts w:ascii="Times New Roman" w:hAnsi="Times New Roman" w:cs="Times New Roman"/>
          <w:sz w:val="24"/>
          <w:szCs w:val="24"/>
          <w:shd w:val="clear" w:color="auto" w:fill="FFFFFF"/>
        </w:rPr>
        <w:t>, 1-16.</w:t>
      </w:r>
    </w:p>
    <w:p w14:paraId="2D5DB71E" w14:textId="77777777" w:rsidR="00515FFB" w:rsidRPr="00DC601A" w:rsidRDefault="00515FFB" w:rsidP="009A4CC8">
      <w:pPr>
        <w:spacing w:before="120" w:after="120" w:line="276" w:lineRule="auto"/>
        <w:ind w:left="284" w:hanging="284"/>
        <w:jc w:val="both"/>
        <w:textAlignment w:val="baseline"/>
        <w:rPr>
          <w:rStyle w:val="Gl"/>
          <w:rFonts w:ascii="Times New Roman" w:hAnsi="Times New Roman" w:cs="Times New Roman"/>
          <w:b w:val="0"/>
          <w:bCs w:val="0"/>
          <w:color w:val="211922"/>
          <w:sz w:val="24"/>
          <w:szCs w:val="24"/>
        </w:rPr>
      </w:pPr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Süzgün P,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Şenkardeş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S,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Gürboğa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M, Bingöl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Özakpınar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Ö, Küçükgüzel ŞG. (2023).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Synthesis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and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Biological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Evzluation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of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new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4-thiazolidinone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derivetives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of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Flurbiprofen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” </w:t>
      </w:r>
      <w:proofErr w:type="spellStart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Organic</w:t>
      </w:r>
      <w:proofErr w:type="spellEnd"/>
      <w:r w:rsidRPr="00DC601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Communications, 16 (1), 11-23</w:t>
      </w:r>
    </w:p>
    <w:p w14:paraId="7F46D036" w14:textId="77777777" w:rsidR="00515FFB" w:rsidRPr="00165C1C" w:rsidRDefault="00515FFB" w:rsidP="00165C1C">
      <w:pPr>
        <w:spacing w:before="120" w:after="12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Timurtaş, E., Selçuk, H.,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Canöz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, E. U., KÖRTELLİ, O.,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Demirbüken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, İ., &amp; Polat, M. G. (2023).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Body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Mass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Index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Levels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Static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Dynamic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Postural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Balance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Performance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Adults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. Journal of Basic and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>, 7(1), 131-138.</w:t>
      </w:r>
    </w:p>
    <w:p w14:paraId="5AAEB169" w14:textId="77777777" w:rsidR="00515FFB" w:rsidRDefault="00515FFB" w:rsidP="004650A3">
      <w:pPr>
        <w:spacing w:before="120" w:after="12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yurkulak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S. (2023). Utopian Imagination in Modernist Poetry: Passage from Transcendence to Language. Cyprus International University, Folklore/Literature, 29(113), 287–299. </w:t>
      </w:r>
    </w:p>
    <w:p w14:paraId="7AD8E47B" w14:textId="77777777" w:rsidR="00515FFB" w:rsidRDefault="00515FFB" w:rsidP="004650A3">
      <w:pPr>
        <w:spacing w:before="120" w:after="12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Üstün, B. (2023).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Micrology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Pattern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Recognition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Philip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Dick’s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Scanner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Darkly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Litera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Journal of Language,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Literature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33(1), 145-164.</w:t>
      </w:r>
    </w:p>
    <w:p w14:paraId="6DC22CA1" w14:textId="77777777" w:rsidR="00515FFB" w:rsidRDefault="00515FFB" w:rsidP="004F5552">
      <w:pPr>
        <w:spacing w:before="120" w:after="12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Üstün, B. (2023).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Speculative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Fiction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Pattern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Recognition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Narrative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Models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Retrained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Intuition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Folklor/Edebiyat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29(115), 869-886. </w:t>
      </w:r>
    </w:p>
    <w:p w14:paraId="4D3716B2" w14:textId="77777777" w:rsidR="00515FFB" w:rsidRDefault="00515FFB" w:rsidP="006E539A">
      <w:pPr>
        <w:spacing w:before="120" w:after="12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7F8FA"/>
        </w:rPr>
      </w:pPr>
      <w:r w:rsidRPr="0001003D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Yıldırım </w:t>
      </w:r>
      <w:proofErr w:type="spellStart"/>
      <w:r w:rsidRPr="0001003D">
        <w:rPr>
          <w:rFonts w:ascii="Times New Roman" w:hAnsi="Times New Roman" w:cs="Times New Roman"/>
          <w:sz w:val="24"/>
          <w:szCs w:val="24"/>
          <w:shd w:val="clear" w:color="auto" w:fill="F7F8FA"/>
        </w:rPr>
        <w:t>Coruk</w:t>
      </w:r>
      <w:proofErr w:type="spellEnd"/>
      <w:r w:rsidRPr="0001003D">
        <w:rPr>
          <w:rFonts w:ascii="Times New Roman" w:hAnsi="Times New Roman" w:cs="Times New Roman"/>
          <w:sz w:val="24"/>
          <w:szCs w:val="24"/>
          <w:shd w:val="clear" w:color="auto" w:fill="F7F8FA"/>
        </w:rPr>
        <w:t>, İ.</w:t>
      </w:r>
      <w:r w:rsidRPr="0001003D">
        <w:rPr>
          <w:rFonts w:ascii="Times New Roman" w:hAnsi="Times New Roman" w:cs="Times New Roman"/>
          <w:b/>
          <w:bCs/>
          <w:sz w:val="24"/>
          <w:szCs w:val="24"/>
          <w:shd w:val="clear" w:color="auto" w:fill="F7F8FA"/>
        </w:rPr>
        <w:t xml:space="preserve"> </w:t>
      </w:r>
      <w:r w:rsidRPr="0001003D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(2023). Benzerlik ve farklılıklar ekseninde tasarım süreci ve dijital öyküleme. Sanat Ve Tasarım Dergisi, 13(2), 660-674. </w:t>
      </w:r>
      <w:hyperlink r:id="rId26" w:history="1">
        <w:r w:rsidRPr="0001003D">
          <w:rPr>
            <w:rStyle w:val="Kpr"/>
            <w:rFonts w:ascii="Times New Roman" w:hAnsi="Times New Roman" w:cs="Times New Roman"/>
            <w:sz w:val="24"/>
            <w:szCs w:val="24"/>
            <w:shd w:val="clear" w:color="auto" w:fill="F7F8FA"/>
          </w:rPr>
          <w:t>https://doi.org/10.20488/sanattasarim.1403947</w:t>
        </w:r>
      </w:hyperlink>
      <w:r w:rsidRPr="0001003D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 </w:t>
      </w:r>
    </w:p>
    <w:p w14:paraId="7BAF3116" w14:textId="77777777" w:rsidR="00DE37C5" w:rsidRPr="00D8537D" w:rsidRDefault="00DE37C5" w:rsidP="008E4116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659B6A2" w14:textId="0F1C3A82" w:rsidR="00061E4A" w:rsidRDefault="00061E4A" w:rsidP="00A11A8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Uluslararası Diğer </w:t>
      </w:r>
      <w:proofErr w:type="spellStart"/>
      <w:r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Indexlerde</w:t>
      </w:r>
      <w:proofErr w:type="spellEnd"/>
      <w:r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1A8B"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Taraman </w:t>
      </w:r>
      <w:r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Hakemli Dergilerde Yayınlanan Makaleler</w:t>
      </w:r>
      <w:r w:rsidR="00A11A8B"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(</w:t>
      </w:r>
      <w:r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EBSCOHOST</w:t>
      </w:r>
      <w:r w:rsidR="00A11A8B"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DOI</w:t>
      </w:r>
      <w:r w:rsidR="00A11A8B"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Proquest</w:t>
      </w:r>
      <w:proofErr w:type="spellEnd"/>
      <w:r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DAAI </w:t>
      </w:r>
      <w:r w:rsid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A11A8B"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ndex </w:t>
      </w:r>
      <w:proofErr w:type="spellStart"/>
      <w:r w:rsidR="00A11A8B"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Etc</w:t>
      </w:r>
      <w:proofErr w:type="spellEnd"/>
      <w:r w:rsidR="00A11A8B" w:rsidRPr="00A11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.)</w:t>
      </w:r>
    </w:p>
    <w:p w14:paraId="36FDAC2E" w14:textId="77777777" w:rsidR="00862A6D" w:rsidRDefault="00862A6D" w:rsidP="003B6AE5">
      <w:pPr>
        <w:ind w:left="720" w:hanging="7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87F0D">
        <w:rPr>
          <w:rFonts w:ascii="Times New Roman" w:hAnsi="Times New Roman" w:cs="Times New Roman"/>
          <w:bCs/>
          <w:sz w:val="24"/>
          <w:szCs w:val="24"/>
        </w:rPr>
        <w:t>Coşkun GP, Birgül</w:t>
      </w:r>
      <w:r w:rsidRPr="00587F0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587F0D">
        <w:rPr>
          <w:rFonts w:ascii="Times New Roman" w:hAnsi="Times New Roman" w:cs="Times New Roman"/>
          <w:bCs/>
          <w:sz w:val="24"/>
          <w:szCs w:val="24"/>
        </w:rPr>
        <w:t>K, Evren</w:t>
      </w:r>
      <w:r w:rsidRPr="00587F0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587F0D">
        <w:rPr>
          <w:rFonts w:ascii="Times New Roman" w:hAnsi="Times New Roman" w:cs="Times New Roman"/>
          <w:bCs/>
          <w:sz w:val="24"/>
          <w:szCs w:val="24"/>
        </w:rPr>
        <w:t>AE, Küçükgüzel ŞG, Ülgen</w:t>
      </w:r>
      <w:r w:rsidRPr="00587F0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587F0D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. (2023).</w:t>
      </w:r>
      <w:r w:rsidRPr="00587F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</w:t>
      </w:r>
      <w:proofErr w:type="spellEnd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silico</w:t>
      </w:r>
      <w:proofErr w:type="spellEnd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studies</w:t>
      </w:r>
      <w:proofErr w:type="spellEnd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and in vitro </w:t>
      </w:r>
      <w:proofErr w:type="spellStart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microsomal</w:t>
      </w:r>
      <w:proofErr w:type="spellEnd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metabolism</w:t>
      </w:r>
      <w:proofErr w:type="spellEnd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of potent MetAP2 </w:t>
      </w:r>
      <w:proofErr w:type="spellStart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inhibitor</w:t>
      </w:r>
      <w:proofErr w:type="spellEnd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and in </w:t>
      </w:r>
      <w:proofErr w:type="spellStart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vivo</w:t>
      </w:r>
      <w:proofErr w:type="spellEnd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tumor</w:t>
      </w:r>
      <w:proofErr w:type="spellEnd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suppressor</w:t>
      </w:r>
      <w:proofErr w:type="spellEnd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for</w:t>
      </w:r>
      <w:proofErr w:type="spellEnd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prostate</w:t>
      </w:r>
      <w:proofErr w:type="spellEnd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cancer</w:t>
      </w:r>
      <w:proofErr w:type="spellEnd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thioether-triazole</w:t>
      </w:r>
      <w:proofErr w:type="spellEnd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hybrid</w:t>
      </w:r>
      <w:proofErr w:type="spellEnd"/>
      <w:r w:rsidRPr="00587F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Acıbadem Üniversitesi Sağlık Bilimleri Dergisi, 14 (1), 10-23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3CC335AE" w14:textId="77777777" w:rsidR="00862A6D" w:rsidRPr="003B6AE5" w:rsidRDefault="00862A6D" w:rsidP="003B6AE5">
      <w:pPr>
        <w:ind w:left="720" w:hanging="7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3B6A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Çetin, B. (2023). Dijital Erişilebilirlik: Kapsam, Kavramlar, Standartlar, Yasalar. </w:t>
      </w:r>
      <w:r w:rsidRPr="003B6AE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Tasarım Mimarlık ve Mühendislik Dergisi</w:t>
      </w:r>
      <w:r w:rsidRPr="003B6A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6AE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3B6A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57-68.</w:t>
      </w:r>
    </w:p>
    <w:p w14:paraId="27EF2D4D" w14:textId="77777777" w:rsidR="00862A6D" w:rsidRPr="00CB7BA9" w:rsidRDefault="00862A6D" w:rsidP="00CB7BA9">
      <w:pPr>
        <w:spacing w:line="20" w:lineRule="atLeast"/>
        <w:ind w:left="720" w:hanging="7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BB299C">
        <w:rPr>
          <w:rFonts w:ascii="Times New Roman" w:eastAsia="Times New Roman" w:hAnsi="Times New Roman" w:cs="Times New Roman"/>
          <w:sz w:val="24"/>
          <w:szCs w:val="24"/>
        </w:rPr>
        <w:t xml:space="preserve">Çiçek, S., and Alkan, B., (2023).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</w:rPr>
        <w:t xml:space="preserve"> of Exchange Rate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</w:rPr>
        <w:t>Shocks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</w:rPr>
        <w:t>Inflation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</w:rPr>
        <w:t>Expectations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</w:rPr>
        <w:t xml:space="preserve"> in Türkiye, Ekonomik Yaklaşım 2023, 34(129): 383-398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A9BBB1" w14:textId="77777777" w:rsidR="00862A6D" w:rsidRDefault="00862A6D" w:rsidP="00CB7BA9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Çün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, B. (2023).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Journey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Dialogic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Self in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Doris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Lessing’s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Golden Notebook and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Diary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of a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Good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Neighbour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Cankaya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University Journal of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Humanities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Social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, 17(1), 80-94. </w:t>
      </w:r>
      <w:hyperlink r:id="rId27" w:history="1">
        <w:r w:rsidRPr="00BF35C7">
          <w:rPr>
            <w:rStyle w:val="Kpr"/>
            <w:rFonts w:ascii="Times New Roman" w:hAnsi="Times New Roman" w:cs="Times New Roman"/>
            <w:bCs/>
            <w:sz w:val="24"/>
            <w:szCs w:val="24"/>
          </w:rPr>
          <w:t>https://doi.org/10.47777/cankujhss.1239037</w:t>
        </w:r>
      </w:hyperlink>
      <w:r w:rsidRPr="00BB29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922B2D" w14:textId="77777777" w:rsidR="00862A6D" w:rsidRDefault="00862A6D" w:rsidP="00691207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91207">
        <w:rPr>
          <w:rFonts w:ascii="Times New Roman" w:hAnsi="Times New Roman"/>
          <w:bCs/>
          <w:color w:val="000000" w:themeColor="text1"/>
          <w:sz w:val="24"/>
          <w:szCs w:val="24"/>
        </w:rPr>
        <w:t>Dikeç, G.,</w:t>
      </w:r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&amp;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Tımarcıoğlu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K. (2023).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Medication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adherence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to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psychotropic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medication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relationship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with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psychiatric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symptoms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among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Syrian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refugees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Turkey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A pilot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study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08227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Trauma</w:t>
      </w:r>
      <w:proofErr w:type="spellEnd"/>
      <w:r w:rsidRPr="0008227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Care</w:t>
      </w:r>
      <w:proofErr w:type="spellEnd"/>
      <w:r w:rsidRPr="0008227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, 3</w:t>
      </w:r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(1), 37-45. </w:t>
      </w:r>
      <w:hyperlink r:id="rId28" w:history="1">
        <w:r w:rsidRPr="00082279">
          <w:rPr>
            <w:rStyle w:val="Kpr"/>
            <w:rFonts w:ascii="Times New Roman" w:hAnsi="Times New Roman"/>
            <w:bCs/>
            <w:color w:val="000000" w:themeColor="text1"/>
            <w:sz w:val="24"/>
            <w:szCs w:val="24"/>
          </w:rPr>
          <w:t>https://doi.org/10.3390/traumacare3010005</w:t>
        </w:r>
      </w:hyperlink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698F27D3" w14:textId="77777777" w:rsidR="00862A6D" w:rsidRDefault="00862A6D" w:rsidP="00691207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912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Dinmez, S.,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&amp; Kömürcü, N. (2023). Vajinal ak</w:t>
      </w:r>
      <w:r w:rsidRPr="00082279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ı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nt</w:t>
      </w:r>
      <w:r w:rsidRPr="00082279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ı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tedavisi gören gebelerin doğumdaki ak</w:t>
      </w:r>
      <w:r w:rsidRPr="00082279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ı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nt</w:t>
      </w:r>
      <w:r w:rsidRPr="00082279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ı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durumlar</w:t>
      </w:r>
      <w:r w:rsidRPr="00082279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ı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Pr="00082279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ı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 değerlendirilmesi. </w:t>
      </w:r>
      <w:r w:rsidRPr="000822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Yaşam Boyu Hemşirelik Dergisi, 1</w:t>
      </w:r>
      <w:r w:rsidRPr="00082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(1), 38-55.</w:t>
      </w:r>
    </w:p>
    <w:p w14:paraId="33F7B89F" w14:textId="77777777" w:rsidR="00862A6D" w:rsidRDefault="00862A6D" w:rsidP="00CB7BA9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CB7BA9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Eldem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,</w:t>
      </w:r>
      <w:r w:rsidRPr="00CB7BA9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. (2023).</w:t>
      </w:r>
      <w:r w:rsidRPr="00CB7BA9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" w:tgtFrame="_blank" w:history="1">
        <w:r w:rsidRPr="00CB7BA9">
          <w:rPr>
            <w:rStyle w:val="normaltextrun"/>
            <w:rFonts w:ascii="Times New Roman" w:hAnsi="Times New Roman" w:cs="Times New Roman"/>
            <w:sz w:val="24"/>
            <w:szCs w:val="24"/>
            <w:lang w:val="en-US"/>
          </w:rPr>
          <w:t>Die neue Relevanz pan-turkischer Visionen im Kontext russischer Einflussverluste in Zentraleurasien</w:t>
        </w:r>
      </w:hyperlink>
      <w:r w:rsidRPr="00CB7BA9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 xml:space="preserve">, [As Russian Influence Plummets, Turkic Vision Takes Hold of Central Eurasia] </w:t>
      </w:r>
      <w:proofErr w:type="spellStart"/>
      <w:r w:rsidRPr="00CB7BA9">
        <w:rPr>
          <w:rStyle w:val="normaltextrun"/>
          <w:rFonts w:ascii="Times New Roman" w:hAnsi="Times New Roman" w:cs="Times New Roman"/>
          <w:i/>
          <w:iCs/>
          <w:sz w:val="24"/>
          <w:szCs w:val="24"/>
          <w:lang w:val="en-US"/>
        </w:rPr>
        <w:t>Zentralasien-Analysen</w:t>
      </w:r>
      <w:proofErr w:type="spellEnd"/>
      <w:r w:rsidRPr="00CB7BA9">
        <w:rPr>
          <w:rStyle w:val="normaltextrun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Nr. 155</w:t>
      </w:r>
      <w:r w:rsidRPr="00CB7BA9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0" w:history="1">
        <w:r w:rsidRPr="00BF35C7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https://www.laender-analysen.de/zentralasien-analysen/</w:t>
        </w:r>
      </w:hyperlink>
      <w:r w:rsidRPr="00CB7BA9">
        <w:rPr>
          <w:rStyle w:val="eop"/>
          <w:rFonts w:ascii="Times New Roman" w:hAnsi="Times New Roman" w:cs="Times New Roman"/>
          <w:sz w:val="24"/>
          <w:szCs w:val="24"/>
        </w:rPr>
        <w:t> </w:t>
      </w:r>
      <w:r>
        <w:rPr>
          <w:rStyle w:val="eop"/>
          <w:rFonts w:ascii="Times New Roman" w:hAnsi="Times New Roman" w:cs="Times New Roman"/>
          <w:sz w:val="24"/>
          <w:szCs w:val="24"/>
        </w:rPr>
        <w:t>.</w:t>
      </w:r>
    </w:p>
    <w:p w14:paraId="417285FA" w14:textId="77777777" w:rsidR="00862A6D" w:rsidRDefault="00862A6D" w:rsidP="009F5928">
      <w:pPr>
        <w:spacing w:line="240" w:lineRule="auto"/>
        <w:ind w:left="720" w:hanging="720"/>
        <w:jc w:val="both"/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6912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>Elmalı-Şimşek H.,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&amp; Aksoy, M. (2023). Hemşirelik öğrencilerinin problem çözme becerileri ve öz düzenlemeli öğrenme durumları. </w:t>
      </w:r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tr-TR"/>
        </w:rPr>
        <w:t>Sağlık Akademisyenleri Dergisi, 10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(3), 380-86. </w:t>
      </w:r>
      <w:hyperlink r:id="rId31" w:history="1">
        <w:r w:rsidRPr="00082279">
          <w:rPr>
            <w:rStyle w:val="Kpr"/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tr-TR"/>
          </w:rPr>
          <w:t>https://doi.org/10.52880/sagakaderg.1246173</w:t>
        </w:r>
      </w:hyperlink>
      <w:r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>.</w:t>
      </w:r>
    </w:p>
    <w:p w14:paraId="618A95F8" w14:textId="77777777" w:rsidR="00862A6D" w:rsidRDefault="00862A6D" w:rsidP="009F5928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tr-TR"/>
        </w:rPr>
      </w:pPr>
      <w:r w:rsidRPr="009F5928">
        <w:rPr>
          <w:rFonts w:ascii="Times New Roman" w:hAnsi="Times New Roman" w:cs="Times New Roman"/>
          <w:bCs/>
          <w:sz w:val="24"/>
          <w:szCs w:val="24"/>
        </w:rPr>
        <w:t xml:space="preserve">Ersöz, G., Esen, S.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9F5928"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F5928">
        <w:rPr>
          <w:rFonts w:ascii="Times New Roman" w:hAnsi="Times New Roman" w:cs="Times New Roman"/>
          <w:bCs/>
          <w:sz w:val="24"/>
          <w:szCs w:val="24"/>
        </w:rPr>
        <w:t xml:space="preserve">.  An </w:t>
      </w:r>
      <w:proofErr w:type="spellStart"/>
      <w:r w:rsidRPr="009F5928">
        <w:rPr>
          <w:rFonts w:ascii="Times New Roman" w:hAnsi="Times New Roman" w:cs="Times New Roman"/>
          <w:bCs/>
          <w:sz w:val="24"/>
          <w:szCs w:val="24"/>
        </w:rPr>
        <w:t>Overview</w:t>
      </w:r>
      <w:proofErr w:type="spellEnd"/>
      <w:r w:rsidRPr="009F592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9F5928">
        <w:rPr>
          <w:rFonts w:ascii="Times New Roman" w:hAnsi="Times New Roman" w:cs="Times New Roman"/>
          <w:bCs/>
          <w:sz w:val="24"/>
          <w:szCs w:val="24"/>
        </w:rPr>
        <w:t>Paralympic</w:t>
      </w:r>
      <w:proofErr w:type="spellEnd"/>
      <w:r w:rsidRPr="009F59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28">
        <w:rPr>
          <w:rFonts w:ascii="Times New Roman" w:hAnsi="Times New Roman" w:cs="Times New Roman"/>
          <w:bCs/>
          <w:sz w:val="24"/>
          <w:szCs w:val="24"/>
        </w:rPr>
        <w:t>Sport</w:t>
      </w:r>
      <w:proofErr w:type="spellEnd"/>
      <w:r w:rsidRPr="009F59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28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9F592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9F5928">
        <w:rPr>
          <w:rFonts w:ascii="Times New Roman" w:hAnsi="Times New Roman" w:cs="Times New Roman"/>
          <w:bCs/>
          <w:sz w:val="24"/>
          <w:szCs w:val="24"/>
        </w:rPr>
        <w:t>Historical</w:t>
      </w:r>
      <w:proofErr w:type="spellEnd"/>
      <w:r w:rsidRPr="009F592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9F5928">
        <w:rPr>
          <w:rFonts w:ascii="Times New Roman" w:hAnsi="Times New Roman" w:cs="Times New Roman"/>
          <w:bCs/>
          <w:sz w:val="24"/>
          <w:szCs w:val="24"/>
        </w:rPr>
        <w:t>Psychosocial</w:t>
      </w:r>
      <w:proofErr w:type="spellEnd"/>
      <w:r w:rsidRPr="009F59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28">
        <w:rPr>
          <w:rFonts w:ascii="Times New Roman" w:hAnsi="Times New Roman" w:cs="Times New Roman"/>
          <w:bCs/>
          <w:sz w:val="24"/>
          <w:szCs w:val="24"/>
        </w:rPr>
        <w:t>Perspective</w:t>
      </w:r>
      <w:proofErr w:type="spellEnd"/>
      <w:r w:rsidRPr="009F5928">
        <w:rPr>
          <w:rFonts w:ascii="Times New Roman" w:hAnsi="Times New Roman" w:cs="Times New Roman"/>
          <w:bCs/>
          <w:sz w:val="24"/>
          <w:szCs w:val="24"/>
        </w:rPr>
        <w:t xml:space="preserve">.  International Journal of </w:t>
      </w:r>
      <w:proofErr w:type="spellStart"/>
      <w:r w:rsidRPr="009F5928">
        <w:rPr>
          <w:rFonts w:ascii="Times New Roman" w:hAnsi="Times New Roman" w:cs="Times New Roman"/>
          <w:bCs/>
          <w:sz w:val="24"/>
          <w:szCs w:val="24"/>
        </w:rPr>
        <w:t>Disabilities</w:t>
      </w:r>
      <w:proofErr w:type="spellEnd"/>
      <w:r w:rsidRPr="009F5928">
        <w:rPr>
          <w:rFonts w:ascii="Times New Roman" w:hAnsi="Times New Roman" w:cs="Times New Roman"/>
          <w:bCs/>
          <w:sz w:val="24"/>
          <w:szCs w:val="24"/>
        </w:rPr>
        <w:t xml:space="preserve"> Sports and </w:t>
      </w:r>
      <w:proofErr w:type="spellStart"/>
      <w:r w:rsidRPr="009F5928">
        <w:rPr>
          <w:rFonts w:ascii="Times New Roman" w:hAnsi="Times New Roman" w:cs="Times New Roman"/>
          <w:bCs/>
          <w:sz w:val="24"/>
          <w:szCs w:val="24"/>
        </w:rPr>
        <w:t>Health</w:t>
      </w:r>
      <w:proofErr w:type="spellEnd"/>
      <w:r w:rsidRPr="009F59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28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 w:rsidRPr="009F5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6(1), 475-489., </w:t>
      </w:r>
      <w:proofErr w:type="spellStart"/>
      <w:r w:rsidRPr="009F5928">
        <w:rPr>
          <w:rFonts w:ascii="Times New Roman" w:hAnsi="Times New Roman" w:cs="Times New Roman"/>
          <w:bCs/>
          <w:i/>
          <w:iCs/>
          <w:sz w:val="24"/>
          <w:szCs w:val="24"/>
        </w:rPr>
        <w:t>Doi</w:t>
      </w:r>
      <w:proofErr w:type="spellEnd"/>
      <w:r w:rsidRPr="009F5928">
        <w:rPr>
          <w:rFonts w:ascii="Times New Roman" w:hAnsi="Times New Roman" w:cs="Times New Roman"/>
          <w:bCs/>
          <w:i/>
          <w:iCs/>
          <w:sz w:val="24"/>
          <w:szCs w:val="24"/>
        </w:rPr>
        <w:t>: 10.33438/ijdshs.1357682 (Yayın No: 8550266)</w:t>
      </w:r>
    </w:p>
    <w:p w14:paraId="1CA8363E" w14:textId="77777777" w:rsidR="00862A6D" w:rsidRDefault="00862A6D" w:rsidP="009F5928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5928">
        <w:rPr>
          <w:rFonts w:ascii="Times New Roman" w:hAnsi="Times New Roman" w:cs="Times New Roman"/>
          <w:bCs/>
          <w:sz w:val="24"/>
          <w:szCs w:val="24"/>
        </w:rPr>
        <w:t xml:space="preserve">Esen, S., Başer S., Uslu, T.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9F5928"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F5928">
        <w:rPr>
          <w:rFonts w:ascii="Times New Roman" w:hAnsi="Times New Roman" w:cs="Times New Roman"/>
          <w:bCs/>
          <w:sz w:val="24"/>
          <w:szCs w:val="24"/>
        </w:rPr>
        <w:t>.  Üniversite öğrencilerinin dijital oyun bağımlılıkları ile fiziksel aktivite düzeyleri ve MET değerleri arasındaki ilişkinin betimlenmesi</w:t>
      </w:r>
      <w:r w:rsidRPr="009F5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 Journal of ROL </w:t>
      </w:r>
      <w:proofErr w:type="spellStart"/>
      <w:r w:rsidRPr="009F5928">
        <w:rPr>
          <w:rFonts w:ascii="Times New Roman" w:hAnsi="Times New Roman" w:cs="Times New Roman"/>
          <w:bCs/>
          <w:i/>
          <w:iCs/>
          <w:sz w:val="24"/>
          <w:szCs w:val="24"/>
        </w:rPr>
        <w:t>Sport</w:t>
      </w:r>
      <w:proofErr w:type="spellEnd"/>
      <w:r w:rsidRPr="009F5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9F5928">
        <w:rPr>
          <w:rFonts w:ascii="Times New Roman" w:hAnsi="Times New Roman" w:cs="Times New Roman"/>
          <w:bCs/>
          <w:i/>
          <w:iCs/>
          <w:sz w:val="24"/>
          <w:szCs w:val="24"/>
        </w:rPr>
        <w:t>Sciences</w:t>
      </w:r>
      <w:proofErr w:type="spellEnd"/>
      <w:r w:rsidRPr="009F5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301-326., </w:t>
      </w:r>
      <w:proofErr w:type="spellStart"/>
      <w:r w:rsidRPr="009F5928">
        <w:rPr>
          <w:rFonts w:ascii="Times New Roman" w:hAnsi="Times New Roman" w:cs="Times New Roman"/>
          <w:bCs/>
          <w:i/>
          <w:iCs/>
          <w:sz w:val="24"/>
          <w:szCs w:val="24"/>
        </w:rPr>
        <w:t>Doi</w:t>
      </w:r>
      <w:proofErr w:type="spellEnd"/>
      <w:r w:rsidRPr="009F5928">
        <w:rPr>
          <w:rFonts w:ascii="Times New Roman" w:hAnsi="Times New Roman" w:cs="Times New Roman"/>
          <w:bCs/>
          <w:i/>
          <w:iCs/>
          <w:sz w:val="24"/>
          <w:szCs w:val="24"/>
        </w:rPr>
        <w:t>: 10.5281/zenodo.10027841 (Yayın No: 8603907)</w:t>
      </w:r>
    </w:p>
    <w:p w14:paraId="7C35B89E" w14:textId="77777777" w:rsidR="00862A6D" w:rsidRDefault="00862A6D" w:rsidP="00691207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Kurşun, Ş., Uygun, E., &amp; </w:t>
      </w:r>
      <w:r w:rsidRPr="00691207">
        <w:rPr>
          <w:rFonts w:ascii="Times New Roman" w:hAnsi="Times New Roman"/>
          <w:bCs/>
          <w:color w:val="000000" w:themeColor="text1"/>
          <w:sz w:val="24"/>
          <w:szCs w:val="24"/>
        </w:rPr>
        <w:t>Dikeç, G.</w:t>
      </w:r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(2023). COVID-19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döneminde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mültecilere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çevrim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ı̇çi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psikolojik destek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sağlayan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ruh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sağlığı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profesyonellerinin deneyimleri: Nitel </w:t>
      </w:r>
      <w:proofErr w:type="spellStart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çalışma</w:t>
      </w:r>
      <w:proofErr w:type="spellEnd"/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08227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Bilişsel Davranışçı Psikoterapi ve Araştırmalar Dergisi.</w:t>
      </w:r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hyperlink r:id="rId32" w:history="1">
        <w:r w:rsidRPr="00082279">
          <w:rPr>
            <w:rStyle w:val="Kpr"/>
            <w:rFonts w:ascii="Times New Roman" w:hAnsi="Times New Roman"/>
            <w:bCs/>
            <w:color w:val="000000" w:themeColor="text1"/>
            <w:sz w:val="24"/>
            <w:szCs w:val="24"/>
          </w:rPr>
          <w:t>https://doi.org/10.5455/JCBPR.155223</w:t>
        </w:r>
      </w:hyperlink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33F88C45" w14:textId="77777777" w:rsidR="00862A6D" w:rsidRPr="009F5928" w:rsidRDefault="00862A6D" w:rsidP="009F5928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tr-TR"/>
        </w:rPr>
      </w:pPr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Serkan, E. S. E. N. (2023). </w:t>
      </w:r>
      <w:proofErr w:type="spellStart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Talent</w:t>
      </w:r>
      <w:proofErr w:type="spellEnd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Selectıon</w:t>
      </w:r>
      <w:proofErr w:type="spellEnd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Sport</w:t>
      </w:r>
      <w:proofErr w:type="spellEnd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Multi-</w:t>
      </w:r>
      <w:proofErr w:type="spellStart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Criteria</w:t>
      </w:r>
      <w:proofErr w:type="spellEnd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Decision</w:t>
      </w:r>
      <w:proofErr w:type="spellEnd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Making</w:t>
      </w:r>
      <w:proofErr w:type="spellEnd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Methods</w:t>
      </w:r>
      <w:proofErr w:type="spellEnd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TOPSIS and VIKOR </w:t>
      </w:r>
      <w:proofErr w:type="spellStart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Comparison</w:t>
      </w:r>
      <w:proofErr w:type="spellEnd"/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4E3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4E3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Online Journal of </w:t>
      </w:r>
      <w:proofErr w:type="spellStart"/>
      <w:r w:rsidRPr="004E3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Recreation</w:t>
      </w:r>
      <w:proofErr w:type="spellEnd"/>
      <w:r w:rsidRPr="004E3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and Sports</w:t>
      </w:r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E3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</w:t>
      </w:r>
      <w:r w:rsidRPr="004E3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818-823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612A0B1B" w14:textId="77777777" w:rsidR="00862A6D" w:rsidRDefault="00862A6D" w:rsidP="004A31BC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yurkulak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S. (2023). Ezra Pound and A. H.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Tanpınar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Two Modes of Authenticity in Modernist World Literature.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Dokuz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Eylül University Journal of Graduate School of Social Sciences, 25(1), 134–150. </w:t>
      </w:r>
    </w:p>
    <w:p w14:paraId="24F8F50F" w14:textId="77777777" w:rsidR="00862A6D" w:rsidRDefault="00862A6D" w:rsidP="004A31BC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yurkulak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S. (2023). Postmodernity and Authenticity as an Ethical Ideal. IDEAS: Journal of English Literary Studies, 3(1), 44–57. (MLA International Bibliography) </w:t>
      </w:r>
    </w:p>
    <w:p w14:paraId="7DDE09A7" w14:textId="77777777" w:rsidR="00862A6D" w:rsidRDefault="00862A6D" w:rsidP="004A31BC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yurkulak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S. (2023). The Political Ontology of Michael Hardt and Antonio Negri. Fırat Üniversitesi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Sosyal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Bilimler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Dergisi, 33(1), 125–134. </w:t>
      </w:r>
    </w:p>
    <w:p w14:paraId="4A253744" w14:textId="77777777" w:rsidR="00862A6D" w:rsidRDefault="00862A6D" w:rsidP="00B40C5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143">
        <w:rPr>
          <w:rFonts w:ascii="Times New Roman" w:hAnsi="Times New Roman" w:cs="Times New Roman"/>
          <w:bCs/>
          <w:sz w:val="24"/>
          <w:szCs w:val="24"/>
        </w:rPr>
        <w:t>Ünlü, T. T.</w:t>
      </w:r>
      <w:r w:rsidRPr="004F6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4C">
        <w:rPr>
          <w:rFonts w:ascii="Times New Roman" w:hAnsi="Times New Roman" w:cs="Times New Roman"/>
          <w:bCs/>
          <w:sz w:val="24"/>
          <w:szCs w:val="24"/>
        </w:rPr>
        <w:t>(2023).</w:t>
      </w:r>
      <w:r w:rsidRPr="004F6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4C">
        <w:rPr>
          <w:rFonts w:ascii="Times New Roman" w:hAnsi="Times New Roman" w:cs="Times New Roman"/>
          <w:bCs/>
          <w:sz w:val="24"/>
          <w:szCs w:val="24"/>
        </w:rPr>
        <w:t>Yeniden Çevrilmiş ve Orijinal Filmleriyle Güney Kore Film Endüstrisinin (</w:t>
      </w:r>
      <w:proofErr w:type="spellStart"/>
      <w:r w:rsidRPr="004F654C">
        <w:rPr>
          <w:rFonts w:ascii="Times New Roman" w:hAnsi="Times New Roman" w:cs="Times New Roman"/>
          <w:bCs/>
          <w:sz w:val="24"/>
          <w:szCs w:val="24"/>
        </w:rPr>
        <w:t>Hallyuwood</w:t>
      </w:r>
      <w:proofErr w:type="spellEnd"/>
      <w:r w:rsidRPr="004F654C">
        <w:rPr>
          <w:rFonts w:ascii="Times New Roman" w:hAnsi="Times New Roman" w:cs="Times New Roman"/>
          <w:bCs/>
          <w:sz w:val="24"/>
          <w:szCs w:val="24"/>
        </w:rPr>
        <w:t xml:space="preserve">) Türkiye’deki Konumunun İncelenmesi. Erciyes </w:t>
      </w:r>
      <w:r w:rsidRPr="00B40C56">
        <w:rPr>
          <w:rFonts w:ascii="Times New Roman" w:hAnsi="Times New Roman" w:cs="Times New Roman"/>
          <w:bCs/>
          <w:sz w:val="24"/>
          <w:szCs w:val="24"/>
        </w:rPr>
        <w:t>İletişim Dergisi, 10 (2), 777-799. DOI: 10.17680/erciyesiletisim.127412.</w:t>
      </w:r>
    </w:p>
    <w:p w14:paraId="10C5FF40" w14:textId="77777777" w:rsidR="00862A6D" w:rsidRDefault="00862A6D" w:rsidP="00B006F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Üstün, B. (2023).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Throat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Gristle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Subvocal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Speech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Tainted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Proprioception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William 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Burroughs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Gaziantep University Journal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22(2), 478-494.</w:t>
      </w:r>
    </w:p>
    <w:p w14:paraId="16DE0209" w14:textId="77777777" w:rsidR="00862A6D" w:rsidRDefault="00862A6D" w:rsidP="00691207">
      <w:pPr>
        <w:spacing w:line="240" w:lineRule="auto"/>
        <w:ind w:left="720" w:hanging="720"/>
        <w:jc w:val="both"/>
        <w:rPr>
          <w:rStyle w:val="Kpr"/>
          <w:rFonts w:ascii="Times New Roman" w:hAnsi="Times New Roman" w:cs="Times New Roman"/>
          <w:bCs/>
          <w:color w:val="auto"/>
          <w:sz w:val="24"/>
          <w:szCs w:val="24"/>
        </w:rPr>
      </w:pPr>
      <w:r w:rsidRPr="00B40C56">
        <w:rPr>
          <w:rFonts w:ascii="Times New Roman" w:hAnsi="Times New Roman" w:cs="Times New Roman"/>
          <w:bCs/>
          <w:sz w:val="24"/>
          <w:szCs w:val="24"/>
        </w:rPr>
        <w:t xml:space="preserve">Yıldırım </w:t>
      </w:r>
      <w:proofErr w:type="spellStart"/>
      <w:r w:rsidRPr="00B40C56">
        <w:rPr>
          <w:rFonts w:ascii="Times New Roman" w:hAnsi="Times New Roman" w:cs="Times New Roman"/>
          <w:bCs/>
          <w:sz w:val="24"/>
          <w:szCs w:val="24"/>
        </w:rPr>
        <w:t>Coruk</w:t>
      </w:r>
      <w:proofErr w:type="spellEnd"/>
      <w:r w:rsidRPr="00B40C56">
        <w:rPr>
          <w:rFonts w:ascii="Times New Roman" w:hAnsi="Times New Roman" w:cs="Times New Roman"/>
          <w:bCs/>
          <w:sz w:val="24"/>
          <w:szCs w:val="24"/>
        </w:rPr>
        <w:t>, İ.</w:t>
      </w:r>
      <w:r w:rsidRPr="00B40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C56">
        <w:rPr>
          <w:rFonts w:ascii="Times New Roman" w:hAnsi="Times New Roman" w:cs="Times New Roman"/>
          <w:bCs/>
          <w:sz w:val="24"/>
          <w:szCs w:val="24"/>
        </w:rPr>
        <w:t xml:space="preserve">(2023). </w:t>
      </w:r>
      <w:proofErr w:type="spellStart"/>
      <w:r w:rsidRPr="00B40C56">
        <w:rPr>
          <w:rFonts w:ascii="Times New Roman" w:hAnsi="Times New Roman" w:cs="Times New Roman"/>
          <w:bCs/>
          <w:sz w:val="24"/>
          <w:szCs w:val="24"/>
        </w:rPr>
        <w:t>Spatial</w:t>
      </w:r>
      <w:proofErr w:type="spellEnd"/>
      <w:r w:rsidRPr="00B40C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0C56">
        <w:rPr>
          <w:rFonts w:ascii="Times New Roman" w:hAnsi="Times New Roman" w:cs="Times New Roman"/>
          <w:bCs/>
          <w:sz w:val="24"/>
          <w:szCs w:val="24"/>
        </w:rPr>
        <w:t>organization</w:t>
      </w:r>
      <w:proofErr w:type="spellEnd"/>
      <w:r w:rsidRPr="00B40C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0C56">
        <w:rPr>
          <w:rFonts w:ascii="Times New Roman" w:hAnsi="Times New Roman" w:cs="Times New Roman"/>
          <w:bCs/>
          <w:sz w:val="24"/>
          <w:szCs w:val="24"/>
        </w:rPr>
        <w:t>approaches</w:t>
      </w:r>
      <w:proofErr w:type="spellEnd"/>
      <w:r w:rsidRPr="00B40C56"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 w:rsidRPr="00B40C5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B40C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0C56">
        <w:rPr>
          <w:rFonts w:ascii="Times New Roman" w:hAnsi="Times New Roman" w:cs="Times New Roman"/>
          <w:bCs/>
          <w:sz w:val="24"/>
          <w:szCs w:val="24"/>
        </w:rPr>
        <w:t>first-year</w:t>
      </w:r>
      <w:proofErr w:type="spellEnd"/>
      <w:r w:rsidRPr="00B40C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0C56">
        <w:rPr>
          <w:rFonts w:ascii="Times New Roman" w:hAnsi="Times New Roman" w:cs="Times New Roman"/>
          <w:bCs/>
          <w:sz w:val="24"/>
          <w:szCs w:val="24"/>
        </w:rPr>
        <w:t>design</w:t>
      </w:r>
      <w:proofErr w:type="spellEnd"/>
      <w:r w:rsidRPr="00B40C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0C56">
        <w:rPr>
          <w:rFonts w:ascii="Times New Roman" w:hAnsi="Times New Roman" w:cs="Times New Roman"/>
          <w:bCs/>
          <w:sz w:val="24"/>
          <w:szCs w:val="24"/>
        </w:rPr>
        <w:t>studio</w:t>
      </w:r>
      <w:proofErr w:type="spellEnd"/>
      <w:r w:rsidRPr="00B40C56">
        <w:rPr>
          <w:rFonts w:ascii="Times New Roman" w:hAnsi="Times New Roman" w:cs="Times New Roman"/>
          <w:bCs/>
          <w:sz w:val="24"/>
          <w:szCs w:val="24"/>
        </w:rPr>
        <w:t xml:space="preserve">. Journal of Design </w:t>
      </w:r>
      <w:proofErr w:type="spellStart"/>
      <w:r w:rsidRPr="00B40C56">
        <w:rPr>
          <w:rFonts w:ascii="Times New Roman" w:hAnsi="Times New Roman" w:cs="Times New Roman"/>
          <w:bCs/>
          <w:sz w:val="24"/>
          <w:szCs w:val="24"/>
        </w:rPr>
        <w:t>Studio</w:t>
      </w:r>
      <w:proofErr w:type="spellEnd"/>
      <w:r w:rsidRPr="00B40C56">
        <w:rPr>
          <w:rFonts w:ascii="Times New Roman" w:hAnsi="Times New Roman" w:cs="Times New Roman"/>
          <w:bCs/>
          <w:sz w:val="24"/>
          <w:szCs w:val="24"/>
        </w:rPr>
        <w:t xml:space="preserve">, 5(2), 195-205. </w:t>
      </w:r>
      <w:hyperlink r:id="rId33" w:history="1">
        <w:r w:rsidRPr="00B40C56">
          <w:rPr>
            <w:rStyle w:val="Kpr"/>
            <w:rFonts w:ascii="Times New Roman" w:hAnsi="Times New Roman" w:cs="Times New Roman"/>
            <w:bCs/>
            <w:sz w:val="24"/>
            <w:szCs w:val="24"/>
          </w:rPr>
          <w:t>https://doi.org/10.46474/jds.1327100</w:t>
        </w:r>
      </w:hyperlink>
    </w:p>
    <w:p w14:paraId="23386523" w14:textId="77777777" w:rsidR="00CB7BA9" w:rsidRPr="00BB299C" w:rsidRDefault="00CB7BA9" w:rsidP="00CB7BA9">
      <w:pPr>
        <w:rPr>
          <w:rFonts w:ascii="Times New Roman" w:hAnsi="Times New Roman" w:cs="Times New Roman"/>
          <w:bCs/>
          <w:sz w:val="24"/>
          <w:szCs w:val="24"/>
        </w:rPr>
      </w:pPr>
    </w:p>
    <w:p w14:paraId="465EB3BA" w14:textId="4665CAF3" w:rsidR="00A1097E" w:rsidRPr="0024279E" w:rsidRDefault="00A1097E" w:rsidP="00405C1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Ulusal Hakemli Dergilerde Yayınlanan Makaleler</w:t>
      </w:r>
    </w:p>
    <w:p w14:paraId="7D644170" w14:textId="789DBCA6" w:rsidR="00FE30D3" w:rsidRPr="00AB55C1" w:rsidRDefault="00FE30D3" w:rsidP="00405C1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5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TR-Dizin</w:t>
      </w:r>
    </w:p>
    <w:p w14:paraId="71CFE0DC" w14:textId="77777777" w:rsidR="00521EAC" w:rsidRDefault="00521EAC" w:rsidP="000F2936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082279">
        <w:rPr>
          <w:rFonts w:ascii="Times New Roman" w:hAnsi="Times New Roman" w:cs="Times New Roman"/>
          <w:color w:val="000000" w:themeColor="text1"/>
        </w:rPr>
        <w:t xml:space="preserve">Altınok D., </w:t>
      </w:r>
      <w:r w:rsidRPr="000F2936">
        <w:rPr>
          <w:rFonts w:ascii="Times New Roman" w:hAnsi="Times New Roman" w:cs="Times New Roman"/>
          <w:color w:val="000000" w:themeColor="text1"/>
        </w:rPr>
        <w:t>&amp; Sağlam Aksüt, R.</w:t>
      </w:r>
      <w:r w:rsidRPr="00082279">
        <w:rPr>
          <w:rFonts w:ascii="Times New Roman" w:hAnsi="Times New Roman" w:cs="Times New Roman"/>
          <w:color w:val="000000" w:themeColor="text1"/>
        </w:rPr>
        <w:t xml:space="preserve"> (2023) </w:t>
      </w:r>
      <w:proofErr w:type="spellStart"/>
      <w:r w:rsidRPr="00082279">
        <w:rPr>
          <w:rFonts w:ascii="Times New Roman" w:hAnsi="Times New Roman" w:cs="Times New Roman"/>
          <w:color w:val="000000" w:themeColor="text1"/>
        </w:rPr>
        <w:t>Validity</w:t>
      </w:r>
      <w:proofErr w:type="spellEnd"/>
      <w:r w:rsidRPr="00082279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Pr="00082279">
        <w:rPr>
          <w:rFonts w:ascii="Times New Roman" w:hAnsi="Times New Roman" w:cs="Times New Roman"/>
          <w:color w:val="000000" w:themeColor="text1"/>
        </w:rPr>
        <w:t>reliability</w:t>
      </w:r>
      <w:proofErr w:type="spellEnd"/>
      <w:r w:rsidRPr="00082279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082279">
        <w:rPr>
          <w:rFonts w:ascii="Times New Roman" w:hAnsi="Times New Roman" w:cs="Times New Roman"/>
          <w:color w:val="000000" w:themeColor="text1"/>
        </w:rPr>
        <w:t>Heart</w:t>
      </w:r>
      <w:proofErr w:type="spellEnd"/>
      <w:r w:rsidRPr="000822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</w:rPr>
        <w:t>Surgery</w:t>
      </w:r>
      <w:proofErr w:type="spellEnd"/>
      <w:r w:rsidRPr="000822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</w:rPr>
        <w:t>Symptom</w:t>
      </w:r>
      <w:proofErr w:type="spellEnd"/>
      <w:r w:rsidRPr="00082279">
        <w:rPr>
          <w:rFonts w:ascii="Times New Roman" w:hAnsi="Times New Roman" w:cs="Times New Roman"/>
          <w:color w:val="000000" w:themeColor="text1"/>
        </w:rPr>
        <w:t xml:space="preserve"> Inventory in </w:t>
      </w:r>
      <w:proofErr w:type="spellStart"/>
      <w:r w:rsidRPr="00082279">
        <w:rPr>
          <w:rFonts w:ascii="Times New Roman" w:hAnsi="Times New Roman" w:cs="Times New Roman"/>
          <w:color w:val="000000" w:themeColor="text1"/>
        </w:rPr>
        <w:t>Turkish</w:t>
      </w:r>
      <w:proofErr w:type="spellEnd"/>
      <w:r w:rsidRPr="000822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Pr="00082279">
        <w:rPr>
          <w:rFonts w:ascii="Times New Roman" w:hAnsi="Times New Roman" w:cs="Times New Roman"/>
          <w:color w:val="000000" w:themeColor="text1"/>
        </w:rPr>
        <w:t xml:space="preserve">. </w:t>
      </w:r>
      <w:r w:rsidRPr="00082279">
        <w:rPr>
          <w:rFonts w:ascii="Times New Roman" w:hAnsi="Times New Roman" w:cs="Times New Roman"/>
          <w:i/>
          <w:iCs/>
          <w:color w:val="000000" w:themeColor="text1"/>
        </w:rPr>
        <w:t>Gümüşhane Üniversitesi Sağlık Bilimleri Dergisi, 12</w:t>
      </w:r>
      <w:r w:rsidRPr="00082279">
        <w:rPr>
          <w:rFonts w:ascii="Times New Roman" w:hAnsi="Times New Roman" w:cs="Times New Roman"/>
          <w:color w:val="000000" w:themeColor="text1"/>
        </w:rPr>
        <w:t xml:space="preserve">(2), 456-467. </w:t>
      </w:r>
      <w:hyperlink r:id="rId34" w:history="1">
        <w:r w:rsidRPr="00082279">
          <w:rPr>
            <w:rStyle w:val="Kpr"/>
            <w:rFonts w:ascii="Times New Roman" w:hAnsi="Times New Roman" w:cs="Times New Roman"/>
            <w:color w:val="000000" w:themeColor="text1"/>
          </w:rPr>
          <w:t>https://doi.org/10.37989/gumussagbil.1093708</w:t>
        </w:r>
      </w:hyperlink>
      <w:r w:rsidRPr="00082279">
        <w:rPr>
          <w:rFonts w:ascii="Times New Roman" w:hAnsi="Times New Roman" w:cs="Times New Roman"/>
          <w:color w:val="000000" w:themeColor="text1"/>
        </w:rPr>
        <w:t xml:space="preserve"> </w:t>
      </w:r>
    </w:p>
    <w:p w14:paraId="4EF23B47" w14:textId="77777777" w:rsidR="00521EAC" w:rsidRDefault="00521EAC" w:rsidP="00BF4422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BB299C">
        <w:rPr>
          <w:rFonts w:ascii="Times New Roman" w:hAnsi="Times New Roman" w:cs="Times New Roman"/>
          <w:shd w:val="clear" w:color="auto" w:fill="FFFFFF"/>
        </w:rPr>
        <w:t xml:space="preserve">Apak D, Duygulu S, </w:t>
      </w:r>
      <w:proofErr w:type="spellStart"/>
      <w:r w:rsidRPr="00BB299C">
        <w:rPr>
          <w:rFonts w:ascii="Times New Roman" w:hAnsi="Times New Roman" w:cs="Times New Roman"/>
          <w:shd w:val="clear" w:color="auto" w:fill="FFFFFF"/>
        </w:rPr>
        <w:t>Ingun</w:t>
      </w:r>
      <w:proofErr w:type="spellEnd"/>
      <w:r w:rsidRPr="00BB29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B299C">
        <w:rPr>
          <w:rFonts w:ascii="Times New Roman" w:hAnsi="Times New Roman" w:cs="Times New Roman"/>
          <w:shd w:val="clear" w:color="auto" w:fill="FFFFFF"/>
        </w:rPr>
        <w:t>Karkis</w:t>
      </w:r>
      <w:proofErr w:type="spellEnd"/>
      <w:r w:rsidRPr="00BB299C">
        <w:rPr>
          <w:rFonts w:ascii="Times New Roman" w:hAnsi="Times New Roman" w:cs="Times New Roman"/>
          <w:shd w:val="clear" w:color="auto" w:fill="FFFFFF"/>
        </w:rPr>
        <w:t xml:space="preserve"> O, </w:t>
      </w:r>
      <w:r w:rsidRPr="00BF4422">
        <w:rPr>
          <w:rFonts w:ascii="Times New Roman" w:hAnsi="Times New Roman" w:cs="Times New Roman"/>
          <w:shd w:val="clear" w:color="auto" w:fill="FFFFFF"/>
        </w:rPr>
        <w:t>Akıncılar Köseoğlu N.</w:t>
      </w:r>
      <w:r w:rsidRPr="00BB299C">
        <w:rPr>
          <w:rFonts w:ascii="Times New Roman" w:hAnsi="Times New Roman" w:cs="Times New Roman"/>
          <w:shd w:val="clear" w:color="auto" w:fill="FFFFFF"/>
        </w:rPr>
        <w:t xml:space="preserve"> (2023). Cumhuriyet’in 100. Yılında Siyasi Partilerin 2023 Seçim Beyannameleri Üzerinden Türkiye Siyasetine Karşılaştırmalı Bir Bakış. Gaziantep Üniversitesi Sosyal Bilimler Dergisi, 22(Cumhuriyet'in 100. Yılı Özel Sayısı), 579- 601. 10.21547/jss.1360920</w:t>
      </w:r>
    </w:p>
    <w:p w14:paraId="3DD8E73D" w14:textId="77777777" w:rsidR="00521EAC" w:rsidRDefault="00521EAC" w:rsidP="0063481A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</w:rPr>
      </w:pPr>
      <w:r w:rsidRPr="0063481A">
        <w:rPr>
          <w:rFonts w:ascii="Times New Roman" w:hAnsi="Times New Roman" w:cs="Times New Roman"/>
          <w:bCs/>
        </w:rPr>
        <w:t>Arkan, G. N. (2023).</w:t>
      </w:r>
      <w:r w:rsidRPr="00281047">
        <w:rPr>
          <w:rFonts w:ascii="Times New Roman" w:hAnsi="Times New Roman" w:cs="Times New Roman"/>
          <w:b/>
        </w:rPr>
        <w:t xml:space="preserve"> </w:t>
      </w:r>
      <w:r w:rsidRPr="00281047">
        <w:rPr>
          <w:rFonts w:ascii="Times New Roman" w:hAnsi="Times New Roman" w:cs="Times New Roman"/>
        </w:rPr>
        <w:t xml:space="preserve">Barış Akarsu “Merhaba” filminin </w:t>
      </w:r>
      <w:proofErr w:type="spellStart"/>
      <w:r w:rsidRPr="00281047">
        <w:rPr>
          <w:rFonts w:ascii="Times New Roman" w:hAnsi="Times New Roman" w:cs="Times New Roman"/>
        </w:rPr>
        <w:t>izlerkitle</w:t>
      </w:r>
      <w:proofErr w:type="spellEnd"/>
      <w:r w:rsidRPr="00281047">
        <w:rPr>
          <w:rFonts w:ascii="Times New Roman" w:hAnsi="Times New Roman" w:cs="Times New Roman"/>
        </w:rPr>
        <w:t xml:space="preserve"> üzerindeki etkisinin duygu analizi yöntemiyle değerlendirilmesi. </w:t>
      </w:r>
      <w:proofErr w:type="spellStart"/>
      <w:r w:rsidRPr="00281047">
        <w:rPr>
          <w:rFonts w:ascii="Times New Roman" w:hAnsi="Times New Roman" w:cs="Times New Roman"/>
        </w:rPr>
        <w:t>RumeliDE</w:t>
      </w:r>
      <w:proofErr w:type="spellEnd"/>
      <w:r w:rsidRPr="00281047">
        <w:rPr>
          <w:rFonts w:ascii="Times New Roman" w:hAnsi="Times New Roman" w:cs="Times New Roman"/>
        </w:rPr>
        <w:t xml:space="preserve"> Dil ve Edebiyat Araştırmaları Dergisi(36), 861-871., </w:t>
      </w:r>
      <w:proofErr w:type="spellStart"/>
      <w:r w:rsidRPr="00281047">
        <w:rPr>
          <w:rFonts w:ascii="Times New Roman" w:hAnsi="Times New Roman" w:cs="Times New Roman"/>
        </w:rPr>
        <w:t>Doi</w:t>
      </w:r>
      <w:proofErr w:type="spellEnd"/>
      <w:r w:rsidRPr="00281047">
        <w:rPr>
          <w:rFonts w:ascii="Times New Roman" w:hAnsi="Times New Roman" w:cs="Times New Roman"/>
        </w:rPr>
        <w:t>: 10.29000/</w:t>
      </w:r>
      <w:proofErr w:type="spellStart"/>
      <w:r w:rsidRPr="00281047">
        <w:rPr>
          <w:rFonts w:ascii="Times New Roman" w:hAnsi="Times New Roman" w:cs="Times New Roman"/>
        </w:rPr>
        <w:t>rumelide</w:t>
      </w:r>
      <w:proofErr w:type="spellEnd"/>
      <w:r w:rsidRPr="00281047">
        <w:rPr>
          <w:rFonts w:ascii="Times New Roman" w:hAnsi="Times New Roman" w:cs="Times New Roman"/>
        </w:rPr>
        <w:t>.</w:t>
      </w:r>
    </w:p>
    <w:p w14:paraId="452BDDD6" w14:textId="77777777" w:rsidR="00521EAC" w:rsidRDefault="00521EAC" w:rsidP="003D393A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</w:rPr>
      </w:pPr>
      <w:r w:rsidRPr="00281047">
        <w:rPr>
          <w:rFonts w:ascii="Times New Roman" w:hAnsi="Times New Roman" w:cs="Times New Roman"/>
        </w:rPr>
        <w:t xml:space="preserve">Arkan, G. N. (2023). Türkiye'de Cumhuriyetin Getirdiği Değişimlerin Müzikal Anlatısı: Ateş Üstünde Yürümek (1991) Filmi Örneği. Akademik Hassasiyetler, 10, 806-824., </w:t>
      </w:r>
      <w:proofErr w:type="spellStart"/>
      <w:r w:rsidRPr="00281047">
        <w:rPr>
          <w:rFonts w:ascii="Times New Roman" w:hAnsi="Times New Roman" w:cs="Times New Roman"/>
        </w:rPr>
        <w:t>Doi</w:t>
      </w:r>
      <w:proofErr w:type="spellEnd"/>
      <w:r w:rsidRPr="00281047">
        <w:rPr>
          <w:rFonts w:ascii="Times New Roman" w:hAnsi="Times New Roman" w:cs="Times New Roman"/>
        </w:rPr>
        <w:t>: 10.58884/akademik-hassasiyetler.</w:t>
      </w:r>
    </w:p>
    <w:p w14:paraId="3EEA29F1" w14:textId="77777777" w:rsidR="00521EAC" w:rsidRPr="00B045EC" w:rsidRDefault="00521EAC" w:rsidP="004F053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Düşgün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, E. S., &amp; Toprak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Çelenay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>, Ş. (2023).  Migren Yönetiminde Güncel Fizyoterapi ve Rehabilitasyon Yaklaşımlarının Etkileri. İzmir Katip Çelebi Üniversitesi Sağlık Bilimleri Fakültesi Dergisi, 8(2), 557-565.</w:t>
      </w:r>
    </w:p>
    <w:p w14:paraId="3857DC2A" w14:textId="77777777" w:rsidR="00521EAC" w:rsidRDefault="00521EAC" w:rsidP="00746E0D">
      <w:pPr>
        <w:pStyle w:val="Default"/>
        <w:spacing w:after="160" w:line="259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746E0D">
        <w:rPr>
          <w:rFonts w:ascii="Times New Roman" w:hAnsi="Times New Roman" w:cs="Times New Roman"/>
        </w:rPr>
        <w:lastRenderedPageBreak/>
        <w:t xml:space="preserve">Egemen, A., </w:t>
      </w:r>
      <w:proofErr w:type="spellStart"/>
      <w:r w:rsidRPr="00746E0D">
        <w:rPr>
          <w:rFonts w:ascii="Times New Roman" w:hAnsi="Times New Roman" w:cs="Times New Roman"/>
        </w:rPr>
        <w:t>Cabuk</w:t>
      </w:r>
      <w:proofErr w:type="spellEnd"/>
      <w:r w:rsidRPr="00746E0D">
        <w:rPr>
          <w:rFonts w:ascii="Times New Roman" w:hAnsi="Times New Roman" w:cs="Times New Roman"/>
        </w:rPr>
        <w:t xml:space="preserve">, R., </w:t>
      </w:r>
      <w:proofErr w:type="spellStart"/>
      <w:r w:rsidRPr="00746E0D">
        <w:rPr>
          <w:rFonts w:ascii="Times New Roman" w:hAnsi="Times New Roman" w:cs="Times New Roman"/>
        </w:rPr>
        <w:t>Balci</w:t>
      </w:r>
      <w:proofErr w:type="spellEnd"/>
      <w:r w:rsidRPr="00746E0D">
        <w:rPr>
          <w:rFonts w:ascii="Times New Roman" w:hAnsi="Times New Roman" w:cs="Times New Roman"/>
        </w:rPr>
        <w:t xml:space="preserve">, G. A., As, H., &amp; </w:t>
      </w:r>
      <w:proofErr w:type="spellStart"/>
      <w:r w:rsidRPr="00746E0D">
        <w:rPr>
          <w:rFonts w:ascii="Times New Roman" w:hAnsi="Times New Roman" w:cs="Times New Roman"/>
        </w:rPr>
        <w:t>Ozkaya</w:t>
      </w:r>
      <w:proofErr w:type="spellEnd"/>
      <w:r w:rsidRPr="00746E0D">
        <w:rPr>
          <w:rFonts w:ascii="Times New Roman" w:hAnsi="Times New Roman" w:cs="Times New Roman"/>
        </w:rPr>
        <w:t xml:space="preserve">,. (2023). Evaluation of </w:t>
      </w:r>
      <w:proofErr w:type="spellStart"/>
      <w:r w:rsidRPr="00746E0D">
        <w:rPr>
          <w:rFonts w:ascii="Times New Roman" w:hAnsi="Times New Roman" w:cs="Times New Roman"/>
        </w:rPr>
        <w:t>the</w:t>
      </w:r>
      <w:proofErr w:type="spellEnd"/>
      <w:r w:rsidRPr="00746E0D">
        <w:rPr>
          <w:rFonts w:ascii="Times New Roman" w:hAnsi="Times New Roman" w:cs="Times New Roman"/>
        </w:rPr>
        <w:t xml:space="preserve"> </w:t>
      </w:r>
      <w:proofErr w:type="spellStart"/>
      <w:r w:rsidRPr="00746E0D">
        <w:rPr>
          <w:rFonts w:ascii="Times New Roman" w:hAnsi="Times New Roman" w:cs="Times New Roman"/>
        </w:rPr>
        <w:t>success</w:t>
      </w:r>
      <w:proofErr w:type="spellEnd"/>
      <w:r w:rsidRPr="00746E0D">
        <w:rPr>
          <w:rFonts w:ascii="Times New Roman" w:hAnsi="Times New Roman" w:cs="Times New Roman"/>
        </w:rPr>
        <w:t xml:space="preserve"> of </w:t>
      </w:r>
      <w:proofErr w:type="spellStart"/>
      <w:r w:rsidRPr="00746E0D">
        <w:rPr>
          <w:rFonts w:ascii="Times New Roman" w:hAnsi="Times New Roman" w:cs="Times New Roman"/>
        </w:rPr>
        <w:t>determining</w:t>
      </w:r>
      <w:proofErr w:type="spellEnd"/>
      <w:r w:rsidRPr="00746E0D">
        <w:rPr>
          <w:rFonts w:ascii="Times New Roman" w:hAnsi="Times New Roman" w:cs="Times New Roman"/>
        </w:rPr>
        <w:t xml:space="preserve"> </w:t>
      </w:r>
      <w:proofErr w:type="spellStart"/>
      <w:r w:rsidRPr="00746E0D">
        <w:rPr>
          <w:rFonts w:ascii="Times New Roman" w:hAnsi="Times New Roman" w:cs="Times New Roman"/>
        </w:rPr>
        <w:t>the</w:t>
      </w:r>
      <w:proofErr w:type="spellEnd"/>
      <w:r w:rsidRPr="00746E0D">
        <w:rPr>
          <w:rFonts w:ascii="Times New Roman" w:hAnsi="Times New Roman" w:cs="Times New Roman"/>
        </w:rPr>
        <w:t xml:space="preserve"> </w:t>
      </w:r>
      <w:proofErr w:type="spellStart"/>
      <w:r w:rsidRPr="00746E0D">
        <w:rPr>
          <w:rFonts w:ascii="Times New Roman" w:hAnsi="Times New Roman" w:cs="Times New Roman"/>
        </w:rPr>
        <w:t>maximal</w:t>
      </w:r>
      <w:proofErr w:type="spellEnd"/>
      <w:r w:rsidRPr="00746E0D">
        <w:rPr>
          <w:rFonts w:ascii="Times New Roman" w:hAnsi="Times New Roman" w:cs="Times New Roman"/>
        </w:rPr>
        <w:t xml:space="preserve"> </w:t>
      </w:r>
      <w:proofErr w:type="spellStart"/>
      <w:r w:rsidRPr="00746E0D">
        <w:rPr>
          <w:rFonts w:ascii="Times New Roman" w:hAnsi="Times New Roman" w:cs="Times New Roman"/>
        </w:rPr>
        <w:t>lactate</w:t>
      </w:r>
      <w:proofErr w:type="spellEnd"/>
      <w:r w:rsidRPr="00746E0D">
        <w:rPr>
          <w:rFonts w:ascii="Times New Roman" w:hAnsi="Times New Roman" w:cs="Times New Roman"/>
        </w:rPr>
        <w:t xml:space="preserve"> </w:t>
      </w:r>
      <w:proofErr w:type="spellStart"/>
      <w:r w:rsidRPr="00746E0D">
        <w:rPr>
          <w:rFonts w:ascii="Times New Roman" w:hAnsi="Times New Roman" w:cs="Times New Roman"/>
        </w:rPr>
        <w:t>steady-state</w:t>
      </w:r>
      <w:proofErr w:type="spellEnd"/>
      <w:r w:rsidRPr="00746E0D">
        <w:rPr>
          <w:rFonts w:ascii="Times New Roman" w:hAnsi="Times New Roman" w:cs="Times New Roman"/>
        </w:rPr>
        <w:t xml:space="preserve"> of a </w:t>
      </w:r>
      <w:proofErr w:type="spellStart"/>
      <w:r w:rsidRPr="00746E0D">
        <w:rPr>
          <w:rFonts w:ascii="Times New Roman" w:hAnsi="Times New Roman" w:cs="Times New Roman"/>
        </w:rPr>
        <w:t>method</w:t>
      </w:r>
      <w:proofErr w:type="spellEnd"/>
      <w:r w:rsidRPr="00746E0D">
        <w:rPr>
          <w:rFonts w:ascii="Times New Roman" w:hAnsi="Times New Roman" w:cs="Times New Roman"/>
        </w:rPr>
        <w:t xml:space="preserve"> </w:t>
      </w:r>
      <w:proofErr w:type="spellStart"/>
      <w:r w:rsidRPr="00746E0D">
        <w:rPr>
          <w:rFonts w:ascii="Times New Roman" w:hAnsi="Times New Roman" w:cs="Times New Roman"/>
        </w:rPr>
        <w:t>used</w:t>
      </w:r>
      <w:proofErr w:type="spellEnd"/>
      <w:r w:rsidRPr="00746E0D">
        <w:rPr>
          <w:rFonts w:ascii="Times New Roman" w:hAnsi="Times New Roman" w:cs="Times New Roman"/>
        </w:rPr>
        <w:t xml:space="preserve"> </w:t>
      </w:r>
      <w:proofErr w:type="spellStart"/>
      <w:r w:rsidRPr="00746E0D">
        <w:rPr>
          <w:rFonts w:ascii="Times New Roman" w:hAnsi="Times New Roman" w:cs="Times New Roman"/>
        </w:rPr>
        <w:t>to</w:t>
      </w:r>
      <w:proofErr w:type="spellEnd"/>
      <w:r w:rsidRPr="00746E0D">
        <w:rPr>
          <w:rFonts w:ascii="Times New Roman" w:hAnsi="Times New Roman" w:cs="Times New Roman"/>
        </w:rPr>
        <w:t xml:space="preserve"> </w:t>
      </w:r>
      <w:proofErr w:type="spellStart"/>
      <w:r w:rsidRPr="00746E0D">
        <w:rPr>
          <w:rFonts w:ascii="Times New Roman" w:hAnsi="Times New Roman" w:cs="Times New Roman"/>
        </w:rPr>
        <w:t>determine</w:t>
      </w:r>
      <w:proofErr w:type="spellEnd"/>
      <w:r w:rsidRPr="00746E0D">
        <w:rPr>
          <w:rFonts w:ascii="Times New Roman" w:hAnsi="Times New Roman" w:cs="Times New Roman"/>
        </w:rPr>
        <w:t xml:space="preserve"> </w:t>
      </w:r>
      <w:proofErr w:type="spellStart"/>
      <w:r w:rsidRPr="00746E0D">
        <w:rPr>
          <w:rFonts w:ascii="Times New Roman" w:hAnsi="Times New Roman" w:cs="Times New Roman"/>
        </w:rPr>
        <w:t>the</w:t>
      </w:r>
      <w:proofErr w:type="spellEnd"/>
      <w:r w:rsidRPr="00746E0D">
        <w:rPr>
          <w:rFonts w:ascii="Times New Roman" w:hAnsi="Times New Roman" w:cs="Times New Roman"/>
        </w:rPr>
        <w:t xml:space="preserve"> </w:t>
      </w:r>
      <w:proofErr w:type="spellStart"/>
      <w:r w:rsidRPr="00746E0D">
        <w:rPr>
          <w:rFonts w:ascii="Times New Roman" w:hAnsi="Times New Roman" w:cs="Times New Roman"/>
        </w:rPr>
        <w:t>upper</w:t>
      </w:r>
      <w:proofErr w:type="spellEnd"/>
      <w:r w:rsidRPr="00746E0D">
        <w:rPr>
          <w:rFonts w:ascii="Times New Roman" w:hAnsi="Times New Roman" w:cs="Times New Roman"/>
        </w:rPr>
        <w:t xml:space="preserve"> limit of severe </w:t>
      </w:r>
      <w:proofErr w:type="spellStart"/>
      <w:r w:rsidRPr="00746E0D">
        <w:rPr>
          <w:rFonts w:ascii="Times New Roman" w:hAnsi="Times New Roman" w:cs="Times New Roman"/>
        </w:rPr>
        <w:t>exercise</w:t>
      </w:r>
      <w:proofErr w:type="spellEnd"/>
      <w:r w:rsidRPr="00746E0D">
        <w:rPr>
          <w:rFonts w:ascii="Times New Roman" w:hAnsi="Times New Roman" w:cs="Times New Roman"/>
        </w:rPr>
        <w:t xml:space="preserve"> domain: </w:t>
      </w:r>
      <w:proofErr w:type="spellStart"/>
      <w:r w:rsidRPr="00746E0D">
        <w:rPr>
          <w:rFonts w:ascii="Times New Roman" w:hAnsi="Times New Roman" w:cs="Times New Roman"/>
        </w:rPr>
        <w:t>Experimental</w:t>
      </w:r>
      <w:proofErr w:type="spellEnd"/>
      <w:r w:rsidRPr="00746E0D">
        <w:rPr>
          <w:rFonts w:ascii="Times New Roman" w:hAnsi="Times New Roman" w:cs="Times New Roman"/>
        </w:rPr>
        <w:t xml:space="preserve"> </w:t>
      </w:r>
      <w:proofErr w:type="spellStart"/>
      <w:r w:rsidRPr="00746E0D">
        <w:rPr>
          <w:rFonts w:ascii="Times New Roman" w:hAnsi="Times New Roman" w:cs="Times New Roman"/>
        </w:rPr>
        <w:t>research</w:t>
      </w:r>
      <w:proofErr w:type="spellEnd"/>
      <w:r w:rsidRPr="00746E0D">
        <w:rPr>
          <w:rFonts w:ascii="Times New Roman" w:hAnsi="Times New Roman" w:cs="Times New Roman"/>
        </w:rPr>
        <w:t xml:space="preserve">. </w:t>
      </w:r>
      <w:proofErr w:type="spellStart"/>
      <w:r w:rsidRPr="00746E0D">
        <w:rPr>
          <w:rFonts w:ascii="Times New Roman" w:hAnsi="Times New Roman" w:cs="Times New Roman"/>
        </w:rPr>
        <w:t>Turkiye</w:t>
      </w:r>
      <w:proofErr w:type="spellEnd"/>
      <w:r w:rsidRPr="002209E0">
        <w:rPr>
          <w:rFonts w:ascii="Verdana" w:hAnsi="Verdana"/>
          <w:sz w:val="20"/>
          <w:szCs w:val="20"/>
        </w:rPr>
        <w:t xml:space="preserve"> Klinikleri Journal of Sports </w:t>
      </w:r>
      <w:proofErr w:type="spellStart"/>
      <w:r w:rsidRPr="002209E0">
        <w:rPr>
          <w:rFonts w:ascii="Verdana" w:hAnsi="Verdana"/>
          <w:sz w:val="20"/>
          <w:szCs w:val="20"/>
        </w:rPr>
        <w:t>Sciences</w:t>
      </w:r>
      <w:proofErr w:type="spellEnd"/>
      <w:r w:rsidRPr="002209E0">
        <w:rPr>
          <w:rFonts w:ascii="Verdana" w:hAnsi="Verdana"/>
          <w:sz w:val="20"/>
          <w:szCs w:val="20"/>
        </w:rPr>
        <w:t xml:space="preserve">, 15(1), 60–67. https://doi.org/10.5336/sportsci.2022-93024 </w:t>
      </w:r>
      <w:r>
        <w:rPr>
          <w:rFonts w:ascii="Verdana" w:hAnsi="Verdana"/>
          <w:sz w:val="20"/>
          <w:szCs w:val="20"/>
        </w:rPr>
        <w:t>.</w:t>
      </w:r>
    </w:p>
    <w:p w14:paraId="1DA61A64" w14:textId="77777777" w:rsidR="00521EAC" w:rsidRDefault="00521EAC" w:rsidP="0063481A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</w:rPr>
      </w:pPr>
      <w:r w:rsidRPr="002C10CB">
        <w:rPr>
          <w:rFonts w:ascii="Times New Roman" w:hAnsi="Times New Roman" w:cs="Times New Roman"/>
        </w:rPr>
        <w:t>Güdüm, S., &amp; Doğan Erdinç, E. (2023). Hipergerçeklik Çağında Medya ve Tüketim. İnönü Üniversitesi İletişim Fakültesi Elektronik Dergisi (</w:t>
      </w:r>
      <w:proofErr w:type="spellStart"/>
      <w:r w:rsidRPr="002C10CB">
        <w:rPr>
          <w:rFonts w:ascii="Times New Roman" w:hAnsi="Times New Roman" w:cs="Times New Roman"/>
        </w:rPr>
        <w:t>İnif</w:t>
      </w:r>
      <w:proofErr w:type="spellEnd"/>
      <w:r w:rsidRPr="002C10CB">
        <w:rPr>
          <w:rFonts w:ascii="Times New Roman" w:hAnsi="Times New Roman" w:cs="Times New Roman"/>
        </w:rPr>
        <w:t xml:space="preserve"> E-Dergi), 8(1), 9-29.</w:t>
      </w:r>
    </w:p>
    <w:p w14:paraId="084F2DB9" w14:textId="77777777" w:rsidR="00521EAC" w:rsidRDefault="00521EAC" w:rsidP="00746E0D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082279">
        <w:rPr>
          <w:rFonts w:ascii="Times New Roman" w:hAnsi="Times New Roman" w:cs="Times New Roman"/>
          <w:color w:val="000000" w:themeColor="text1"/>
        </w:rPr>
        <w:t xml:space="preserve">Karaca, A., </w:t>
      </w:r>
      <w:r w:rsidRPr="000F2936">
        <w:rPr>
          <w:rFonts w:ascii="Times New Roman" w:hAnsi="Times New Roman" w:cs="Times New Roman"/>
          <w:color w:val="000000" w:themeColor="text1"/>
        </w:rPr>
        <w:t>Kaya, G.,</w:t>
      </w:r>
      <w:r w:rsidRPr="00082279">
        <w:rPr>
          <w:rFonts w:ascii="Times New Roman" w:hAnsi="Times New Roman" w:cs="Times New Roman"/>
          <w:color w:val="000000" w:themeColor="text1"/>
        </w:rPr>
        <w:t xml:space="preserve"> &amp; Kaya, L. (2023). </w:t>
      </w:r>
      <w:proofErr w:type="spellStart"/>
      <w:r w:rsidRPr="0008227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0822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</w:rPr>
        <w:t>relationship</w:t>
      </w:r>
      <w:proofErr w:type="spellEnd"/>
      <w:r w:rsidRPr="000822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</w:rPr>
        <w:t>between</w:t>
      </w:r>
      <w:proofErr w:type="spellEnd"/>
      <w:r w:rsidRPr="000822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</w:rPr>
        <w:t>critical</w:t>
      </w:r>
      <w:proofErr w:type="spellEnd"/>
      <w:r w:rsidRPr="000822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</w:rPr>
        <w:t>thinking</w:t>
      </w:r>
      <w:proofErr w:type="spellEnd"/>
      <w:r w:rsidRPr="000822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</w:rPr>
        <w:t>skills</w:t>
      </w:r>
      <w:proofErr w:type="spellEnd"/>
      <w:r w:rsidRPr="00082279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Pr="00082279">
        <w:rPr>
          <w:rFonts w:ascii="Times New Roman" w:hAnsi="Times New Roman" w:cs="Times New Roman"/>
          <w:color w:val="000000" w:themeColor="text1"/>
        </w:rPr>
        <w:t>caregiving</w:t>
      </w:r>
      <w:proofErr w:type="spellEnd"/>
      <w:r w:rsidRPr="000822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82279">
        <w:rPr>
          <w:rFonts w:ascii="Times New Roman" w:hAnsi="Times New Roman" w:cs="Times New Roman"/>
          <w:color w:val="000000" w:themeColor="text1"/>
        </w:rPr>
        <w:t>roles</w:t>
      </w:r>
      <w:proofErr w:type="spellEnd"/>
      <w:r w:rsidRPr="00082279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082279">
        <w:rPr>
          <w:rFonts w:ascii="Times New Roman" w:hAnsi="Times New Roman" w:cs="Times New Roman"/>
          <w:color w:val="000000" w:themeColor="text1"/>
        </w:rPr>
        <w:t>nurses</w:t>
      </w:r>
      <w:proofErr w:type="spellEnd"/>
      <w:r w:rsidRPr="00082279">
        <w:rPr>
          <w:rFonts w:ascii="Times New Roman" w:hAnsi="Times New Roman" w:cs="Times New Roman"/>
          <w:color w:val="000000" w:themeColor="text1"/>
        </w:rPr>
        <w:t xml:space="preserve">. </w:t>
      </w:r>
      <w:r w:rsidRPr="00082279">
        <w:rPr>
          <w:rFonts w:ascii="Times New Roman" w:hAnsi="Times New Roman" w:cs="Times New Roman"/>
          <w:i/>
          <w:iCs/>
          <w:color w:val="000000" w:themeColor="text1"/>
        </w:rPr>
        <w:t xml:space="preserve">Journal of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</w:rPr>
        <w:t>Education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</w:rPr>
        <w:t xml:space="preserve"> and </w:t>
      </w:r>
      <w:proofErr w:type="spellStart"/>
      <w:r w:rsidRPr="00082279">
        <w:rPr>
          <w:rFonts w:ascii="Times New Roman" w:hAnsi="Times New Roman" w:cs="Times New Roman"/>
          <w:i/>
          <w:iCs/>
          <w:color w:val="000000" w:themeColor="text1"/>
        </w:rPr>
        <w:t>Research</w:t>
      </w:r>
      <w:proofErr w:type="spellEnd"/>
      <w:r w:rsidRPr="00082279">
        <w:rPr>
          <w:rFonts w:ascii="Times New Roman" w:hAnsi="Times New Roman" w:cs="Times New Roman"/>
          <w:i/>
          <w:iCs/>
          <w:color w:val="000000" w:themeColor="text1"/>
        </w:rPr>
        <w:t xml:space="preserve"> in Nursing, 20</w:t>
      </w:r>
      <w:r w:rsidRPr="00082279">
        <w:rPr>
          <w:rFonts w:ascii="Times New Roman" w:hAnsi="Times New Roman" w:cs="Times New Roman"/>
          <w:color w:val="000000" w:themeColor="text1"/>
        </w:rPr>
        <w:t xml:space="preserve">(4), 360-366. </w:t>
      </w:r>
      <w:hyperlink r:id="rId35" w:history="1">
        <w:r w:rsidRPr="00082279">
          <w:rPr>
            <w:rStyle w:val="Kpr"/>
            <w:rFonts w:ascii="Times New Roman" w:hAnsi="Times New Roman" w:cs="Times New Roman"/>
            <w:color w:val="000000" w:themeColor="text1"/>
          </w:rPr>
          <w:t>https://doi.org/10.14744/jern.2023.22354</w:t>
        </w:r>
      </w:hyperlink>
      <w:r w:rsidRPr="00082279">
        <w:rPr>
          <w:rFonts w:ascii="Times New Roman" w:hAnsi="Times New Roman" w:cs="Times New Roman"/>
          <w:color w:val="000000" w:themeColor="text1"/>
        </w:rPr>
        <w:t xml:space="preserve"> </w:t>
      </w:r>
    </w:p>
    <w:p w14:paraId="6099B8F1" w14:textId="77777777" w:rsidR="00521EAC" w:rsidRDefault="00521EAC" w:rsidP="00746E0D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  <w:r w:rsidRPr="00746E0D">
        <w:rPr>
          <w:rFonts w:ascii="Times New Roman" w:hAnsi="Times New Roman" w:cs="Times New Roman"/>
        </w:rPr>
        <w:t>Karadağ, D., Aşçı, F. H. (2023).</w:t>
      </w:r>
      <w:r w:rsidRPr="00746E0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46E0D">
        <w:rPr>
          <w:rFonts w:ascii="Times New Roman" w:hAnsi="Times New Roman" w:cs="Times New Roman"/>
        </w:rPr>
        <w:t xml:space="preserve">Sporcularda Çift Kariyer Yetkinliği: Bireysel ve Durumsal Faktörlerin Rolü. </w:t>
      </w:r>
      <w:r w:rsidRPr="00746E0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Spor Bilimleri Dergisi, 34(1), 42-58. </w:t>
      </w:r>
      <w:proofErr w:type="spellStart"/>
      <w:r w:rsidRPr="00746E0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Doi</w:t>
      </w:r>
      <w:proofErr w:type="spellEnd"/>
      <w:r w:rsidRPr="00746E0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: 10.17644/sbd.1081129.</w:t>
      </w:r>
    </w:p>
    <w:p w14:paraId="0458F23C" w14:textId="77777777" w:rsidR="00521EAC" w:rsidRDefault="00521EAC" w:rsidP="00746E0D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  <w:r w:rsidRPr="00746E0D">
        <w:rPr>
          <w:rFonts w:ascii="Times New Roman" w:hAnsi="Times New Roman" w:cs="Times New Roman"/>
          <w:bCs/>
        </w:rPr>
        <w:t>Saraç, H., İnceoğlu, S., Urfa, O., Aşçı, F.H.  (2023).</w:t>
      </w:r>
      <w:r w:rsidRPr="00746E0D">
        <w:rPr>
          <w:rFonts w:ascii="Times New Roman" w:hAnsi="Times New Roman" w:cs="Times New Roman"/>
        </w:rPr>
        <w:t xml:space="preserve"> Gelişmeleri Kaçırma Korkusu ile Güdülenme Arasındaki İlişkide Başarı Hedeflerinin Aracı Rolü. </w:t>
      </w:r>
      <w:r w:rsidRPr="00746E0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Fenerbahçe Üniversitesi Spor Bilimleri Dergisi. 3(1), 30-43.</w:t>
      </w:r>
    </w:p>
    <w:p w14:paraId="6351A4DD" w14:textId="77777777" w:rsidR="00521EAC" w:rsidRDefault="00521EAC" w:rsidP="000F2936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2279">
        <w:rPr>
          <w:rFonts w:ascii="Times New Roman" w:hAnsi="Times New Roman" w:cs="Times New Roman"/>
          <w:color w:val="000000" w:themeColor="text1"/>
          <w:shd w:val="clear" w:color="auto" w:fill="FFFFFF"/>
        </w:rPr>
        <w:t>Soydaş, K.</w:t>
      </w:r>
      <w:r w:rsidRPr="00082279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, </w:t>
      </w:r>
      <w:r w:rsidRPr="000F2936">
        <w:rPr>
          <w:rFonts w:ascii="Times New Roman" w:hAnsi="Times New Roman" w:cs="Times New Roman"/>
          <w:color w:val="000000" w:themeColor="text1"/>
          <w:shd w:val="clear" w:color="auto" w:fill="FFFFFF"/>
        </w:rPr>
        <w:t>&amp; Harmancı Seren, A. K.</w:t>
      </w:r>
      <w:r w:rsidRPr="000822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(2023). Dünyadaki bazı ülkelerde ve Türkiye’de hemşire istihdamı. </w:t>
      </w:r>
      <w:r w:rsidRPr="00082279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Sağlık ve Hemşirelik Yönetimi Dergisi,</w:t>
      </w:r>
      <w:r w:rsidRPr="00082279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082279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10</w:t>
      </w:r>
      <w:r w:rsidRPr="00082279">
        <w:rPr>
          <w:rFonts w:ascii="Times New Roman" w:hAnsi="Times New Roman" w:cs="Times New Roman"/>
          <w:color w:val="000000" w:themeColor="text1"/>
          <w:shd w:val="clear" w:color="auto" w:fill="FFFFFF"/>
        </w:rPr>
        <w:t>(1), 128-133. </w:t>
      </w:r>
      <w:hyperlink r:id="rId36" w:history="1">
        <w:r w:rsidRPr="00082279">
          <w:rPr>
            <w:rStyle w:val="Kpr"/>
            <w:rFonts w:ascii="Times New Roman" w:hAnsi="Times New Roman" w:cs="Times New Roman"/>
            <w:color w:val="000000" w:themeColor="text1"/>
            <w:shd w:val="clear" w:color="auto" w:fill="FFFFFF"/>
          </w:rPr>
          <w:t>https://doi.org/10.54304/SHYD.2023.31549</w:t>
        </w:r>
      </w:hyperlink>
      <w:r w:rsidRPr="000822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4E2E8D8C" w14:textId="77777777" w:rsidR="00521EAC" w:rsidRDefault="00521EAC" w:rsidP="003D393A">
      <w:pPr>
        <w:pStyle w:val="Default"/>
        <w:spacing w:after="160" w:line="259" w:lineRule="auto"/>
        <w:ind w:left="720" w:hanging="720"/>
        <w:jc w:val="both"/>
        <w:rPr>
          <w:rStyle w:val="Kpr"/>
          <w:rFonts w:ascii="Times New Roman" w:hAnsi="Times New Roman" w:cs="Times New Roman"/>
        </w:rPr>
      </w:pPr>
      <w:r w:rsidRPr="003D393A">
        <w:rPr>
          <w:rFonts w:ascii="Times New Roman" w:hAnsi="Times New Roman" w:cs="Times New Roman"/>
        </w:rPr>
        <w:t>Tınaz, P</w:t>
      </w:r>
      <w:r w:rsidRPr="004F654C">
        <w:rPr>
          <w:rFonts w:ascii="Times New Roman" w:hAnsi="Times New Roman" w:cs="Times New Roman"/>
          <w:b/>
          <w:bCs/>
        </w:rPr>
        <w:t>.</w:t>
      </w:r>
      <w:r w:rsidRPr="004F654C">
        <w:rPr>
          <w:rFonts w:ascii="Times New Roman" w:hAnsi="Times New Roman" w:cs="Times New Roman"/>
        </w:rPr>
        <w:t xml:space="preserve"> (2023). Yabancılaştırma Efektlerinin </w:t>
      </w:r>
      <w:r w:rsidRPr="004F654C">
        <w:rPr>
          <w:rFonts w:ascii="Times New Roman" w:hAnsi="Times New Roman" w:cs="Times New Roman"/>
          <w:bCs/>
        </w:rPr>
        <w:t>7</w:t>
      </w:r>
      <w:r w:rsidRPr="004F654C">
        <w:rPr>
          <w:rFonts w:ascii="Times New Roman" w:hAnsi="Times New Roman" w:cs="Times New Roman"/>
        </w:rPr>
        <w:t xml:space="preserve"> Sinemasal Dile Etkileri: Woody Allen ve “Annie </w:t>
      </w:r>
      <w:proofErr w:type="spellStart"/>
      <w:r w:rsidRPr="004F654C">
        <w:rPr>
          <w:rFonts w:ascii="Times New Roman" w:hAnsi="Times New Roman" w:cs="Times New Roman"/>
        </w:rPr>
        <w:t>Hall</w:t>
      </w:r>
      <w:proofErr w:type="spellEnd"/>
      <w:r w:rsidRPr="004F654C">
        <w:rPr>
          <w:rFonts w:ascii="Times New Roman" w:hAnsi="Times New Roman" w:cs="Times New Roman"/>
        </w:rPr>
        <w:t xml:space="preserve">” Üzerine Bir İnceleme. </w:t>
      </w:r>
      <w:proofErr w:type="spellStart"/>
      <w:r w:rsidRPr="004F654C">
        <w:rPr>
          <w:rFonts w:ascii="Times New Roman" w:hAnsi="Times New Roman" w:cs="Times New Roman"/>
        </w:rPr>
        <w:t>RumeliDe</w:t>
      </w:r>
      <w:proofErr w:type="spellEnd"/>
      <w:r w:rsidRPr="004F654C">
        <w:rPr>
          <w:rFonts w:ascii="Times New Roman" w:hAnsi="Times New Roman" w:cs="Times New Roman"/>
        </w:rPr>
        <w:t xml:space="preserve"> Dil ve Edebiyat Araştırmaları Dergisi, 36, 842-860. </w:t>
      </w:r>
      <w:hyperlink r:id="rId37" w:history="1">
        <w:r w:rsidRPr="009B47C3">
          <w:rPr>
            <w:rStyle w:val="Kpr"/>
            <w:rFonts w:ascii="Times New Roman" w:hAnsi="Times New Roman" w:cs="Times New Roman"/>
          </w:rPr>
          <w:t>https://doi.org/10.29000/rumelide.1369121</w:t>
        </w:r>
      </w:hyperlink>
    </w:p>
    <w:p w14:paraId="6AF916D6" w14:textId="77777777" w:rsidR="00521EAC" w:rsidRDefault="00521EAC" w:rsidP="00CA16F8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bCs/>
        </w:rPr>
      </w:pPr>
      <w:r w:rsidRPr="003D393A">
        <w:rPr>
          <w:rFonts w:ascii="Times New Roman" w:hAnsi="Times New Roman" w:cs="Times New Roman"/>
          <w:bCs/>
        </w:rPr>
        <w:t>Ünlü, T., T. ve Karakoç Keskin, E.</w:t>
      </w:r>
      <w:r w:rsidRPr="004F654C">
        <w:rPr>
          <w:rFonts w:ascii="Times New Roman" w:hAnsi="Times New Roman" w:cs="Times New Roman"/>
          <w:b/>
        </w:rPr>
        <w:t xml:space="preserve"> </w:t>
      </w:r>
      <w:r w:rsidRPr="004F654C">
        <w:rPr>
          <w:rFonts w:ascii="Times New Roman" w:hAnsi="Times New Roman" w:cs="Times New Roman"/>
          <w:bCs/>
        </w:rPr>
        <w:t>(2023).</w:t>
      </w:r>
      <w:r w:rsidRPr="004F65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“</w:t>
      </w:r>
      <w:r w:rsidRPr="004F654C">
        <w:rPr>
          <w:rFonts w:ascii="Times New Roman" w:hAnsi="Times New Roman" w:cs="Times New Roman"/>
          <w:bCs/>
        </w:rPr>
        <w:t xml:space="preserve">Bu hesapta çocuk var!” Türk televizyon dizilerindeki çocuk oyuncuların Instagram hesaplarının </w:t>
      </w:r>
      <w:proofErr w:type="spellStart"/>
      <w:r w:rsidRPr="004F654C">
        <w:rPr>
          <w:rFonts w:ascii="Times New Roman" w:hAnsi="Times New Roman" w:cs="Times New Roman"/>
          <w:bCs/>
        </w:rPr>
        <w:t>kidfluencer</w:t>
      </w:r>
      <w:proofErr w:type="spellEnd"/>
      <w:r w:rsidRPr="004F654C">
        <w:rPr>
          <w:rFonts w:ascii="Times New Roman" w:hAnsi="Times New Roman" w:cs="Times New Roman"/>
          <w:bCs/>
        </w:rPr>
        <w:t xml:space="preserve"> kavramı bağlamında incelenmesi. İNİF E- Dergi, 8(2), 275-300.</w:t>
      </w:r>
    </w:p>
    <w:p w14:paraId="70EE0DEB" w14:textId="77777777" w:rsidR="00521EAC" w:rsidRDefault="00521EAC" w:rsidP="0063481A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</w:rPr>
      </w:pPr>
      <w:r w:rsidRPr="00BF4422">
        <w:rPr>
          <w:rFonts w:ascii="Times New Roman" w:hAnsi="Times New Roman" w:cs="Times New Roman"/>
        </w:rPr>
        <w:t xml:space="preserve">Üstün, B. (2023). </w:t>
      </w:r>
      <w:proofErr w:type="spellStart"/>
      <w:r w:rsidRPr="00BF4422">
        <w:rPr>
          <w:rFonts w:ascii="Times New Roman" w:hAnsi="Times New Roman" w:cs="Times New Roman"/>
        </w:rPr>
        <w:t>From</w:t>
      </w:r>
      <w:proofErr w:type="spellEnd"/>
      <w:r w:rsidRPr="00BF4422">
        <w:rPr>
          <w:rFonts w:ascii="Times New Roman" w:hAnsi="Times New Roman" w:cs="Times New Roman"/>
        </w:rPr>
        <w:t xml:space="preserve"> Gestalt </w:t>
      </w:r>
      <w:proofErr w:type="spellStart"/>
      <w:r w:rsidRPr="00BF4422">
        <w:rPr>
          <w:rFonts w:ascii="Times New Roman" w:hAnsi="Times New Roman" w:cs="Times New Roman"/>
        </w:rPr>
        <w:t>to</w:t>
      </w:r>
      <w:proofErr w:type="spellEnd"/>
      <w:r w:rsidRPr="00BF4422">
        <w:rPr>
          <w:rFonts w:ascii="Times New Roman" w:hAnsi="Times New Roman" w:cs="Times New Roman"/>
        </w:rPr>
        <w:t xml:space="preserve"> </w:t>
      </w:r>
      <w:proofErr w:type="spellStart"/>
      <w:r w:rsidRPr="00BF4422">
        <w:rPr>
          <w:rFonts w:ascii="Times New Roman" w:hAnsi="Times New Roman" w:cs="Times New Roman"/>
        </w:rPr>
        <w:t>Pattern</w:t>
      </w:r>
      <w:proofErr w:type="spellEnd"/>
      <w:r w:rsidRPr="00BF4422">
        <w:rPr>
          <w:rFonts w:ascii="Times New Roman" w:hAnsi="Times New Roman" w:cs="Times New Roman"/>
        </w:rPr>
        <w:t xml:space="preserve"> in Post-</w:t>
      </w:r>
      <w:proofErr w:type="spellStart"/>
      <w:r w:rsidRPr="00BF4422">
        <w:rPr>
          <w:rFonts w:ascii="Times New Roman" w:hAnsi="Times New Roman" w:cs="Times New Roman"/>
        </w:rPr>
        <w:t>War</w:t>
      </w:r>
      <w:proofErr w:type="spellEnd"/>
      <w:r w:rsidRPr="00BF4422">
        <w:rPr>
          <w:rFonts w:ascii="Times New Roman" w:hAnsi="Times New Roman" w:cs="Times New Roman"/>
        </w:rPr>
        <w:t xml:space="preserve"> </w:t>
      </w:r>
      <w:proofErr w:type="spellStart"/>
      <w:r w:rsidRPr="00BF4422">
        <w:rPr>
          <w:rFonts w:ascii="Times New Roman" w:hAnsi="Times New Roman" w:cs="Times New Roman"/>
        </w:rPr>
        <w:t>American</w:t>
      </w:r>
      <w:proofErr w:type="spellEnd"/>
      <w:r w:rsidRPr="00BF4422">
        <w:rPr>
          <w:rFonts w:ascii="Times New Roman" w:hAnsi="Times New Roman" w:cs="Times New Roman"/>
        </w:rPr>
        <w:t xml:space="preserve"> </w:t>
      </w:r>
      <w:proofErr w:type="spellStart"/>
      <w:r w:rsidRPr="00BF4422">
        <w:rPr>
          <w:rFonts w:ascii="Times New Roman" w:hAnsi="Times New Roman" w:cs="Times New Roman"/>
        </w:rPr>
        <w:t>Aesthetic</w:t>
      </w:r>
      <w:proofErr w:type="spellEnd"/>
      <w:r w:rsidRPr="00BF4422">
        <w:rPr>
          <w:rFonts w:ascii="Times New Roman" w:hAnsi="Times New Roman" w:cs="Times New Roman"/>
        </w:rPr>
        <w:t xml:space="preserve"> </w:t>
      </w:r>
      <w:proofErr w:type="spellStart"/>
      <w:r w:rsidRPr="00BF4422">
        <w:rPr>
          <w:rFonts w:ascii="Times New Roman" w:hAnsi="Times New Roman" w:cs="Times New Roman"/>
        </w:rPr>
        <w:t>Theory</w:t>
      </w:r>
      <w:proofErr w:type="spellEnd"/>
      <w:r w:rsidRPr="00BF4422">
        <w:rPr>
          <w:rFonts w:ascii="Times New Roman" w:hAnsi="Times New Roman" w:cs="Times New Roman"/>
        </w:rPr>
        <w:t xml:space="preserve">: </w:t>
      </w:r>
      <w:proofErr w:type="spellStart"/>
      <w:r w:rsidRPr="00BF4422">
        <w:rPr>
          <w:rFonts w:ascii="Times New Roman" w:hAnsi="Times New Roman" w:cs="Times New Roman"/>
        </w:rPr>
        <w:t>The</w:t>
      </w:r>
      <w:proofErr w:type="spellEnd"/>
      <w:r w:rsidRPr="00BF4422">
        <w:rPr>
          <w:rFonts w:ascii="Times New Roman" w:hAnsi="Times New Roman" w:cs="Times New Roman"/>
        </w:rPr>
        <w:t xml:space="preserve"> Works of Rudolf </w:t>
      </w:r>
      <w:proofErr w:type="spellStart"/>
      <w:r w:rsidRPr="00BF4422">
        <w:rPr>
          <w:rFonts w:ascii="Times New Roman" w:hAnsi="Times New Roman" w:cs="Times New Roman"/>
        </w:rPr>
        <w:t>Arnheim</w:t>
      </w:r>
      <w:proofErr w:type="spellEnd"/>
      <w:r w:rsidRPr="00BF4422">
        <w:rPr>
          <w:rFonts w:ascii="Times New Roman" w:hAnsi="Times New Roman" w:cs="Times New Roman"/>
        </w:rPr>
        <w:t xml:space="preserve"> and </w:t>
      </w:r>
      <w:proofErr w:type="spellStart"/>
      <w:r w:rsidRPr="00BF4422">
        <w:rPr>
          <w:rFonts w:ascii="Times New Roman" w:hAnsi="Times New Roman" w:cs="Times New Roman"/>
        </w:rPr>
        <w:t>György</w:t>
      </w:r>
      <w:proofErr w:type="spellEnd"/>
      <w:r w:rsidRPr="00BF4422">
        <w:rPr>
          <w:rFonts w:ascii="Times New Roman" w:hAnsi="Times New Roman" w:cs="Times New Roman"/>
        </w:rPr>
        <w:t xml:space="preserve"> </w:t>
      </w:r>
      <w:proofErr w:type="spellStart"/>
      <w:r w:rsidRPr="00BF4422">
        <w:rPr>
          <w:rFonts w:ascii="Times New Roman" w:hAnsi="Times New Roman" w:cs="Times New Roman"/>
        </w:rPr>
        <w:t>Kepes</w:t>
      </w:r>
      <w:proofErr w:type="spellEnd"/>
      <w:r w:rsidRPr="00BF4422">
        <w:rPr>
          <w:rFonts w:ascii="Times New Roman" w:hAnsi="Times New Roman" w:cs="Times New Roman"/>
        </w:rPr>
        <w:t xml:space="preserve">. </w:t>
      </w:r>
      <w:r w:rsidRPr="00BF4422">
        <w:rPr>
          <w:rFonts w:ascii="Times New Roman" w:hAnsi="Times New Roman" w:cs="Times New Roman"/>
          <w:i/>
          <w:iCs/>
        </w:rPr>
        <w:t xml:space="preserve">Uludağ University Journal of </w:t>
      </w:r>
      <w:proofErr w:type="spellStart"/>
      <w:r w:rsidRPr="00BF4422">
        <w:rPr>
          <w:rFonts w:ascii="Times New Roman" w:hAnsi="Times New Roman" w:cs="Times New Roman"/>
          <w:i/>
          <w:iCs/>
        </w:rPr>
        <w:t>Social</w:t>
      </w:r>
      <w:proofErr w:type="spellEnd"/>
      <w:r w:rsidRPr="00BF442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4422">
        <w:rPr>
          <w:rFonts w:ascii="Times New Roman" w:hAnsi="Times New Roman" w:cs="Times New Roman"/>
          <w:i/>
          <w:iCs/>
        </w:rPr>
        <w:t>Sciences</w:t>
      </w:r>
      <w:proofErr w:type="spellEnd"/>
      <w:r w:rsidRPr="00BF4422">
        <w:rPr>
          <w:rFonts w:ascii="Times New Roman" w:hAnsi="Times New Roman" w:cs="Times New Roman"/>
        </w:rPr>
        <w:t>. 24(45), 597-610.</w:t>
      </w:r>
    </w:p>
    <w:p w14:paraId="7798EC13" w14:textId="77777777" w:rsidR="00521EAC" w:rsidRDefault="00521EAC" w:rsidP="00BF4422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BB299C">
        <w:rPr>
          <w:rFonts w:ascii="Times New Roman" w:hAnsi="Times New Roman" w:cs="Times New Roman"/>
          <w:shd w:val="clear" w:color="auto" w:fill="FFFFFF"/>
        </w:rPr>
        <w:t>Yalkı</w:t>
      </w:r>
      <w:proofErr w:type="spellEnd"/>
      <w:r w:rsidRPr="00BB299C">
        <w:rPr>
          <w:rFonts w:ascii="Times New Roman" w:hAnsi="Times New Roman" w:cs="Times New Roman"/>
          <w:shd w:val="clear" w:color="auto" w:fill="FFFFFF"/>
        </w:rPr>
        <w:t xml:space="preserve"> İ, </w:t>
      </w:r>
      <w:r w:rsidRPr="00BF4422">
        <w:rPr>
          <w:rFonts w:ascii="Times New Roman" w:hAnsi="Times New Roman" w:cs="Times New Roman"/>
          <w:shd w:val="clear" w:color="auto" w:fill="FFFFFF"/>
        </w:rPr>
        <w:t>Akıncılar Köseoğlu N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BB299C">
        <w:rPr>
          <w:rFonts w:ascii="Times New Roman" w:hAnsi="Times New Roman" w:cs="Times New Roman"/>
          <w:shd w:val="clear" w:color="auto" w:fill="FFFFFF"/>
        </w:rPr>
        <w:t xml:space="preserve"> (2023). CUMHURİYET’İN 100. YILINDA ENERJİ SEKTÖRÜNÜN DURUMU: AB TÜRKİYE RAPORLARI İNCELEMESİ. Akademik Hassasiyetler, 10(Cumhuriyet Özel Sayısı), 372- 408. 10.58884/akademik-hassasiyetler.1357105</w:t>
      </w:r>
    </w:p>
    <w:p w14:paraId="40A590E9" w14:textId="77777777" w:rsidR="00521EAC" w:rsidRDefault="00521EAC" w:rsidP="004F053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Yeşil, Y.,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Altındiş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, M., Toptan, H., Kahraman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Kilbas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, E. P., Bircan, O., Özgür, Ö., Elmas, B., &amp; Köroğlu, M. (2023).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Diagnostic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of viral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versus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bacterial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tonsillopharyngitis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artificial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intelligence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mobile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symptom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questionnaire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Interdiscip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Med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J, 14(50), 151-158. </w:t>
      </w:r>
    </w:p>
    <w:p w14:paraId="2AB505CD" w14:textId="77777777" w:rsidR="00521EAC" w:rsidRDefault="00521EAC" w:rsidP="000F2936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</w:rPr>
      </w:pPr>
      <w:r w:rsidRPr="00CA16F8">
        <w:rPr>
          <w:rFonts w:ascii="Times New Roman" w:hAnsi="Times New Roman" w:cs="Times New Roman"/>
        </w:rPr>
        <w:t xml:space="preserve">Yıldırım </w:t>
      </w:r>
      <w:proofErr w:type="spellStart"/>
      <w:r w:rsidRPr="00CA16F8">
        <w:rPr>
          <w:rFonts w:ascii="Times New Roman" w:hAnsi="Times New Roman" w:cs="Times New Roman"/>
        </w:rPr>
        <w:t>Coruk</w:t>
      </w:r>
      <w:proofErr w:type="spellEnd"/>
      <w:r w:rsidRPr="00CA16F8">
        <w:rPr>
          <w:rFonts w:ascii="Times New Roman" w:hAnsi="Times New Roman" w:cs="Times New Roman"/>
        </w:rPr>
        <w:t>, İ. (2023). Modern mimari yapılar üzerinden temel tasarım ilkelerini okumak. IDA: International Design and Art Journal, 5(1), 99-119.</w:t>
      </w:r>
      <w:r w:rsidRPr="009C5EAE">
        <w:rPr>
          <w:rFonts w:ascii="Times New Roman" w:hAnsi="Times New Roman" w:cs="Times New Roman"/>
        </w:rPr>
        <w:t xml:space="preserve"> </w:t>
      </w:r>
    </w:p>
    <w:p w14:paraId="237347AC" w14:textId="77777777" w:rsidR="004F053F" w:rsidRPr="00746E0D" w:rsidRDefault="004F053F" w:rsidP="00746E0D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</w:p>
    <w:p w14:paraId="694A351E" w14:textId="77777777" w:rsidR="00746E0D" w:rsidRPr="000F2936" w:rsidRDefault="00746E0D" w:rsidP="000F2936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</w:rPr>
      </w:pPr>
    </w:p>
    <w:p w14:paraId="12C8AAF7" w14:textId="77777777" w:rsidR="000F2936" w:rsidRPr="00CA16F8" w:rsidRDefault="000F2936" w:rsidP="00CA16F8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bCs/>
        </w:rPr>
      </w:pPr>
    </w:p>
    <w:p w14:paraId="646410DD" w14:textId="77777777" w:rsidR="00CA16F8" w:rsidRPr="003D393A" w:rsidRDefault="00CA16F8" w:rsidP="003D393A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</w:rPr>
      </w:pPr>
    </w:p>
    <w:p w14:paraId="2AF5E2AE" w14:textId="77777777" w:rsidR="0063481A" w:rsidRDefault="0063481A" w:rsidP="00BF4422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</w:rPr>
      </w:pPr>
    </w:p>
    <w:p w14:paraId="7A841260" w14:textId="77777777" w:rsidR="00AB55C1" w:rsidRPr="00AB55C1" w:rsidRDefault="00AB55C1" w:rsidP="00AB55C1">
      <w:pPr>
        <w:rPr>
          <w:rFonts w:ascii="Times New Roman" w:hAnsi="Times New Roman" w:cs="Times New Roman"/>
          <w:b/>
          <w:sz w:val="24"/>
          <w:szCs w:val="24"/>
        </w:rPr>
      </w:pPr>
      <w:r w:rsidRPr="00AB55C1">
        <w:rPr>
          <w:rFonts w:ascii="Times New Roman" w:hAnsi="Times New Roman" w:cs="Times New Roman"/>
          <w:b/>
          <w:sz w:val="24"/>
          <w:szCs w:val="24"/>
        </w:rPr>
        <w:t>Diğer Ulusal Hakemli Dergilerde Yayınlanan Makaleler</w:t>
      </w:r>
    </w:p>
    <w:p w14:paraId="47C6714F" w14:textId="77777777" w:rsidR="00521EAC" w:rsidRDefault="00521EAC" w:rsidP="00B775A0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</w:rPr>
      </w:pPr>
      <w:bookmarkStart w:id="1" w:name="_Hlk155268282"/>
      <w:r w:rsidRPr="00BB299C">
        <w:rPr>
          <w:rFonts w:ascii="Times New Roman" w:hAnsi="Times New Roman" w:cs="Times New Roman"/>
        </w:rPr>
        <w:t xml:space="preserve">Altınbaş, H. (2023). </w:t>
      </w:r>
      <w:proofErr w:type="spellStart"/>
      <w:r w:rsidRPr="00BB299C">
        <w:rPr>
          <w:rFonts w:ascii="Times New Roman" w:hAnsi="Times New Roman" w:cs="Times New Roman"/>
        </w:rPr>
        <w:t>Financialization</w:t>
      </w:r>
      <w:proofErr w:type="spellEnd"/>
      <w:r w:rsidRPr="00BB299C">
        <w:rPr>
          <w:rFonts w:ascii="Times New Roman" w:hAnsi="Times New Roman" w:cs="Times New Roman"/>
        </w:rPr>
        <w:t xml:space="preserve"> of Life: A </w:t>
      </w:r>
      <w:proofErr w:type="spellStart"/>
      <w:r w:rsidRPr="00BB299C">
        <w:rPr>
          <w:rFonts w:ascii="Times New Roman" w:hAnsi="Times New Roman" w:cs="Times New Roman"/>
        </w:rPr>
        <w:t>Review</w:t>
      </w:r>
      <w:proofErr w:type="spellEnd"/>
      <w:r w:rsidRPr="00BB299C">
        <w:rPr>
          <w:rFonts w:ascii="Times New Roman" w:hAnsi="Times New Roman" w:cs="Times New Roman"/>
        </w:rPr>
        <w:t xml:space="preserve"> and </w:t>
      </w:r>
      <w:proofErr w:type="spellStart"/>
      <w:r w:rsidRPr="00BB299C">
        <w:rPr>
          <w:rFonts w:ascii="Times New Roman" w:hAnsi="Times New Roman" w:cs="Times New Roman"/>
        </w:rPr>
        <w:t>Critic</w:t>
      </w:r>
      <w:proofErr w:type="spellEnd"/>
      <w:r w:rsidRPr="00BB299C">
        <w:rPr>
          <w:rFonts w:ascii="Times New Roman" w:hAnsi="Times New Roman" w:cs="Times New Roman"/>
        </w:rPr>
        <w:t xml:space="preserve"> </w:t>
      </w:r>
      <w:proofErr w:type="spellStart"/>
      <w:r w:rsidRPr="00BB299C">
        <w:rPr>
          <w:rFonts w:ascii="Times New Roman" w:hAnsi="Times New Roman" w:cs="Times New Roman"/>
        </w:rPr>
        <w:t>from</w:t>
      </w:r>
      <w:proofErr w:type="spellEnd"/>
      <w:r w:rsidRPr="00BB299C">
        <w:rPr>
          <w:rFonts w:ascii="Times New Roman" w:hAnsi="Times New Roman" w:cs="Times New Roman"/>
        </w:rPr>
        <w:t xml:space="preserve"> </w:t>
      </w:r>
      <w:proofErr w:type="spellStart"/>
      <w:r w:rsidRPr="00BB299C">
        <w:rPr>
          <w:rFonts w:ascii="Times New Roman" w:hAnsi="Times New Roman" w:cs="Times New Roman"/>
        </w:rPr>
        <w:t>Perspective</w:t>
      </w:r>
      <w:proofErr w:type="spellEnd"/>
      <w:r w:rsidRPr="00BB299C">
        <w:rPr>
          <w:rFonts w:ascii="Times New Roman" w:hAnsi="Times New Roman" w:cs="Times New Roman"/>
        </w:rPr>
        <w:t xml:space="preserve"> of </w:t>
      </w:r>
      <w:proofErr w:type="spellStart"/>
      <w:r w:rsidRPr="00BB299C">
        <w:rPr>
          <w:rFonts w:ascii="Times New Roman" w:hAnsi="Times New Roman" w:cs="Times New Roman"/>
        </w:rPr>
        <w:t>Individuals</w:t>
      </w:r>
      <w:proofErr w:type="spellEnd"/>
      <w:r w:rsidRPr="00BB299C">
        <w:rPr>
          <w:rFonts w:ascii="Times New Roman" w:hAnsi="Times New Roman" w:cs="Times New Roman"/>
        </w:rPr>
        <w:t xml:space="preserve">. </w:t>
      </w:r>
      <w:r w:rsidRPr="00BB299C">
        <w:rPr>
          <w:rFonts w:ascii="Times New Roman" w:hAnsi="Times New Roman" w:cs="Times New Roman"/>
          <w:i/>
          <w:iCs/>
        </w:rPr>
        <w:t>Fenerbahçe Üniversitesi Sosyal Bilimler Dergisi</w:t>
      </w:r>
      <w:r w:rsidRPr="00BB299C">
        <w:rPr>
          <w:rFonts w:ascii="Times New Roman" w:hAnsi="Times New Roman" w:cs="Times New Roman"/>
        </w:rPr>
        <w:t xml:space="preserve">, </w:t>
      </w:r>
      <w:r w:rsidRPr="00BB299C">
        <w:rPr>
          <w:rFonts w:ascii="Times New Roman" w:hAnsi="Times New Roman" w:cs="Times New Roman"/>
          <w:i/>
          <w:iCs/>
        </w:rPr>
        <w:t>3</w:t>
      </w:r>
      <w:r w:rsidRPr="00BB299C">
        <w:rPr>
          <w:rFonts w:ascii="Times New Roman" w:hAnsi="Times New Roman" w:cs="Times New Roman"/>
        </w:rPr>
        <w:t>(2), 280-296.</w:t>
      </w:r>
    </w:p>
    <w:p w14:paraId="22F5BBBE" w14:textId="77777777" w:rsidR="00521EAC" w:rsidRDefault="00521EAC" w:rsidP="00705109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</w:rPr>
      </w:pPr>
      <w:r w:rsidRPr="00B775A0">
        <w:rPr>
          <w:rFonts w:ascii="Times New Roman" w:hAnsi="Times New Roman" w:cs="Times New Roman"/>
        </w:rPr>
        <w:t>Arkan, G. N. (2023).</w:t>
      </w:r>
      <w:r w:rsidRPr="004F654C">
        <w:rPr>
          <w:rFonts w:ascii="Times New Roman" w:hAnsi="Times New Roman" w:cs="Times New Roman"/>
        </w:rPr>
        <w:t xml:space="preserve"> </w:t>
      </w:r>
      <w:proofErr w:type="spellStart"/>
      <w:r w:rsidRPr="004F654C">
        <w:rPr>
          <w:rFonts w:ascii="Times New Roman" w:hAnsi="Times New Roman" w:cs="Times New Roman"/>
        </w:rPr>
        <w:t>Cinema</w:t>
      </w:r>
      <w:proofErr w:type="spellEnd"/>
      <w:r w:rsidRPr="004F654C">
        <w:rPr>
          <w:rFonts w:ascii="Times New Roman" w:hAnsi="Times New Roman" w:cs="Times New Roman"/>
        </w:rPr>
        <w:t xml:space="preserve"> </w:t>
      </w:r>
      <w:proofErr w:type="spellStart"/>
      <w:r w:rsidRPr="004F654C">
        <w:rPr>
          <w:rFonts w:ascii="Times New Roman" w:hAnsi="Times New Roman" w:cs="Times New Roman"/>
        </w:rPr>
        <w:t>Literary</w:t>
      </w:r>
      <w:proofErr w:type="spellEnd"/>
      <w:r w:rsidRPr="004F654C">
        <w:rPr>
          <w:rFonts w:ascii="Times New Roman" w:hAnsi="Times New Roman" w:cs="Times New Roman"/>
        </w:rPr>
        <w:t xml:space="preserve"> </w:t>
      </w:r>
      <w:proofErr w:type="spellStart"/>
      <w:r w:rsidRPr="004F654C">
        <w:rPr>
          <w:rFonts w:ascii="Times New Roman" w:hAnsi="Times New Roman" w:cs="Times New Roman"/>
        </w:rPr>
        <w:t>Adaptations</w:t>
      </w:r>
      <w:proofErr w:type="spellEnd"/>
      <w:r w:rsidRPr="004F654C">
        <w:rPr>
          <w:rFonts w:ascii="Times New Roman" w:hAnsi="Times New Roman" w:cs="Times New Roman"/>
        </w:rPr>
        <w:t xml:space="preserve"> as a </w:t>
      </w:r>
      <w:proofErr w:type="spellStart"/>
      <w:r w:rsidRPr="004F654C">
        <w:rPr>
          <w:rFonts w:ascii="Times New Roman" w:hAnsi="Times New Roman" w:cs="Times New Roman"/>
        </w:rPr>
        <w:t>Narrative</w:t>
      </w:r>
      <w:proofErr w:type="spellEnd"/>
      <w:r w:rsidRPr="004F654C">
        <w:rPr>
          <w:rFonts w:ascii="Times New Roman" w:hAnsi="Times New Roman" w:cs="Times New Roman"/>
        </w:rPr>
        <w:t xml:space="preserve"> Form. </w:t>
      </w:r>
      <w:proofErr w:type="spellStart"/>
      <w:r w:rsidRPr="004F654C">
        <w:rPr>
          <w:rFonts w:ascii="Times New Roman" w:hAnsi="Times New Roman" w:cs="Times New Roman"/>
        </w:rPr>
        <w:t>Contemporary</w:t>
      </w:r>
      <w:proofErr w:type="spellEnd"/>
      <w:r w:rsidRPr="004F654C">
        <w:rPr>
          <w:rFonts w:ascii="Times New Roman" w:hAnsi="Times New Roman" w:cs="Times New Roman"/>
        </w:rPr>
        <w:t xml:space="preserve"> </w:t>
      </w:r>
      <w:proofErr w:type="spellStart"/>
      <w:r w:rsidRPr="004F654C">
        <w:rPr>
          <w:rFonts w:ascii="Times New Roman" w:hAnsi="Times New Roman" w:cs="Times New Roman"/>
        </w:rPr>
        <w:t>Issues</w:t>
      </w:r>
      <w:proofErr w:type="spellEnd"/>
      <w:r w:rsidRPr="004F654C">
        <w:rPr>
          <w:rFonts w:ascii="Times New Roman" w:hAnsi="Times New Roman" w:cs="Times New Roman"/>
        </w:rPr>
        <w:t xml:space="preserve"> Of </w:t>
      </w:r>
      <w:proofErr w:type="spellStart"/>
      <w:r w:rsidRPr="004F654C">
        <w:rPr>
          <w:rFonts w:ascii="Times New Roman" w:hAnsi="Times New Roman" w:cs="Times New Roman"/>
        </w:rPr>
        <w:t>Communication</w:t>
      </w:r>
      <w:proofErr w:type="spellEnd"/>
      <w:r w:rsidRPr="004F654C">
        <w:rPr>
          <w:rFonts w:ascii="Times New Roman" w:hAnsi="Times New Roman" w:cs="Times New Roman"/>
        </w:rPr>
        <w:t xml:space="preserve">, 2(2), 50-58. </w:t>
      </w:r>
    </w:p>
    <w:p w14:paraId="48302BE9" w14:textId="77777777" w:rsidR="00521EAC" w:rsidRDefault="00521EAC" w:rsidP="00A36728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i/>
          <w:iCs/>
        </w:rPr>
      </w:pPr>
      <w:r w:rsidRPr="00DC401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</w:t>
      </w:r>
      <w:r w:rsidRPr="00DC401E">
        <w:rPr>
          <w:rFonts w:ascii="Times New Roman" w:hAnsi="Times New Roman" w:cs="Times New Roman"/>
        </w:rPr>
        <w:t xml:space="preserve">, Songül ve Tuna USLU (2023). </w:t>
      </w:r>
      <w:proofErr w:type="spellStart"/>
      <w:r w:rsidRPr="00DC401E">
        <w:rPr>
          <w:rFonts w:ascii="Times New Roman" w:hAnsi="Times New Roman" w:cs="Times New Roman"/>
        </w:rPr>
        <w:t>The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Effect</w:t>
      </w:r>
      <w:proofErr w:type="spellEnd"/>
      <w:r w:rsidRPr="00DC401E">
        <w:rPr>
          <w:rFonts w:ascii="Times New Roman" w:hAnsi="Times New Roman" w:cs="Times New Roman"/>
        </w:rPr>
        <w:t xml:space="preserve"> of </w:t>
      </w:r>
      <w:proofErr w:type="spellStart"/>
      <w:r w:rsidRPr="00DC401E">
        <w:rPr>
          <w:rFonts w:ascii="Times New Roman" w:hAnsi="Times New Roman" w:cs="Times New Roman"/>
        </w:rPr>
        <w:t>Supplier</w:t>
      </w:r>
      <w:proofErr w:type="spellEnd"/>
      <w:r w:rsidRPr="00DC401E">
        <w:rPr>
          <w:rFonts w:ascii="Times New Roman" w:hAnsi="Times New Roman" w:cs="Times New Roman"/>
        </w:rPr>
        <w:t xml:space="preserve">-Dealer </w:t>
      </w:r>
      <w:proofErr w:type="spellStart"/>
      <w:r w:rsidRPr="00DC401E">
        <w:rPr>
          <w:rFonts w:ascii="Times New Roman" w:hAnsi="Times New Roman" w:cs="Times New Roman"/>
        </w:rPr>
        <w:t>Relationship</w:t>
      </w:r>
      <w:proofErr w:type="spellEnd"/>
      <w:r w:rsidRPr="00DC401E">
        <w:rPr>
          <w:rFonts w:ascii="Times New Roman" w:hAnsi="Times New Roman" w:cs="Times New Roman"/>
        </w:rPr>
        <w:t xml:space="preserve"> on Dealer </w:t>
      </w:r>
      <w:proofErr w:type="spellStart"/>
      <w:r w:rsidRPr="00DC401E">
        <w:rPr>
          <w:rFonts w:ascii="Times New Roman" w:hAnsi="Times New Roman" w:cs="Times New Roman"/>
        </w:rPr>
        <w:t>Performance</w:t>
      </w:r>
      <w:proofErr w:type="spellEnd"/>
      <w:r w:rsidRPr="00DC401E">
        <w:rPr>
          <w:rFonts w:ascii="Times New Roman" w:hAnsi="Times New Roman" w:cs="Times New Roman"/>
        </w:rPr>
        <w:t xml:space="preserve">: </w:t>
      </w:r>
      <w:proofErr w:type="spellStart"/>
      <w:r w:rsidRPr="00DC401E">
        <w:rPr>
          <w:rFonts w:ascii="Times New Roman" w:hAnsi="Times New Roman" w:cs="Times New Roman"/>
        </w:rPr>
        <w:t>The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Example</w:t>
      </w:r>
      <w:proofErr w:type="spellEnd"/>
      <w:r w:rsidRPr="00DC401E">
        <w:rPr>
          <w:rFonts w:ascii="Times New Roman" w:hAnsi="Times New Roman" w:cs="Times New Roman"/>
        </w:rPr>
        <w:t xml:space="preserve"> of a </w:t>
      </w:r>
      <w:proofErr w:type="spellStart"/>
      <w:r w:rsidRPr="00DC401E">
        <w:rPr>
          <w:rFonts w:ascii="Times New Roman" w:hAnsi="Times New Roman" w:cs="Times New Roman"/>
        </w:rPr>
        <w:t>Leading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Firm</w:t>
      </w:r>
      <w:proofErr w:type="spellEnd"/>
      <w:r w:rsidRPr="00DC401E">
        <w:rPr>
          <w:rFonts w:ascii="Times New Roman" w:hAnsi="Times New Roman" w:cs="Times New Roman"/>
        </w:rPr>
        <w:t xml:space="preserve"> in </w:t>
      </w:r>
      <w:proofErr w:type="spellStart"/>
      <w:r w:rsidRPr="00DC401E">
        <w:rPr>
          <w:rFonts w:ascii="Times New Roman" w:hAnsi="Times New Roman" w:cs="Times New Roman"/>
        </w:rPr>
        <w:t>the</w:t>
      </w:r>
      <w:proofErr w:type="spellEnd"/>
      <w:r w:rsidRPr="00DC401E">
        <w:rPr>
          <w:rFonts w:ascii="Times New Roman" w:hAnsi="Times New Roman" w:cs="Times New Roman"/>
        </w:rPr>
        <w:t xml:space="preserve"> Construction </w:t>
      </w:r>
      <w:proofErr w:type="spellStart"/>
      <w:r w:rsidRPr="00DC401E">
        <w:rPr>
          <w:rFonts w:ascii="Times New Roman" w:hAnsi="Times New Roman" w:cs="Times New Roman"/>
        </w:rPr>
        <w:t>Materials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Industry</w:t>
      </w:r>
      <w:proofErr w:type="spellEnd"/>
      <w:r w:rsidRPr="00DC401E">
        <w:rPr>
          <w:rFonts w:ascii="Times New Roman" w:hAnsi="Times New Roman" w:cs="Times New Roman"/>
        </w:rPr>
        <w:t xml:space="preserve"> in </w:t>
      </w:r>
      <w:proofErr w:type="spellStart"/>
      <w:r w:rsidRPr="00DC401E">
        <w:rPr>
          <w:rFonts w:ascii="Times New Roman" w:hAnsi="Times New Roman" w:cs="Times New Roman"/>
        </w:rPr>
        <w:t>Turkey</w:t>
      </w:r>
      <w:proofErr w:type="spellEnd"/>
      <w:r w:rsidRPr="00DC401E">
        <w:rPr>
          <w:rFonts w:ascii="Times New Roman" w:hAnsi="Times New Roman" w:cs="Times New Roman"/>
        </w:rPr>
        <w:t xml:space="preserve">, </w:t>
      </w:r>
      <w:proofErr w:type="spellStart"/>
      <w:r w:rsidRPr="00DC401E">
        <w:rPr>
          <w:rFonts w:ascii="Times New Roman" w:hAnsi="Times New Roman" w:cs="Times New Roman"/>
          <w:i/>
          <w:iCs/>
        </w:rPr>
        <w:t>Fenerbahce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University Journal of </w:t>
      </w:r>
      <w:proofErr w:type="spellStart"/>
      <w:r w:rsidRPr="00DC401E">
        <w:rPr>
          <w:rFonts w:ascii="Times New Roman" w:hAnsi="Times New Roman" w:cs="Times New Roman"/>
          <w:i/>
          <w:iCs/>
        </w:rPr>
        <w:t>Social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C401E">
        <w:rPr>
          <w:rFonts w:ascii="Times New Roman" w:hAnsi="Times New Roman" w:cs="Times New Roman"/>
          <w:i/>
          <w:iCs/>
        </w:rPr>
        <w:t>Sciences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(FBUJOSS), Volume 3, </w:t>
      </w:r>
      <w:proofErr w:type="spellStart"/>
      <w:r w:rsidRPr="00DC401E">
        <w:rPr>
          <w:rFonts w:ascii="Times New Roman" w:hAnsi="Times New Roman" w:cs="Times New Roman"/>
          <w:i/>
          <w:iCs/>
        </w:rPr>
        <w:t>Issue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1, </w:t>
      </w:r>
      <w:proofErr w:type="spellStart"/>
      <w:r w:rsidRPr="00DC401E">
        <w:rPr>
          <w:rFonts w:ascii="Times New Roman" w:hAnsi="Times New Roman" w:cs="Times New Roman"/>
          <w:i/>
          <w:iCs/>
        </w:rPr>
        <w:t>ss</w:t>
      </w:r>
      <w:proofErr w:type="spellEnd"/>
      <w:r w:rsidRPr="00DC401E">
        <w:rPr>
          <w:rFonts w:ascii="Times New Roman" w:hAnsi="Times New Roman" w:cs="Times New Roman"/>
          <w:i/>
          <w:iCs/>
        </w:rPr>
        <w:t>. 128-145, e-ISSN: 2791-7479, DOI: 10.58620/fbujoss.1210960</w:t>
      </w:r>
    </w:p>
    <w:p w14:paraId="7B1152D9" w14:textId="77777777" w:rsidR="00521EAC" w:rsidRDefault="00521EAC" w:rsidP="00A36728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i/>
          <w:iCs/>
        </w:rPr>
      </w:pPr>
      <w:r w:rsidRPr="00DC401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aşer</w:t>
      </w:r>
      <w:r w:rsidRPr="00DC401E">
        <w:rPr>
          <w:rFonts w:ascii="Times New Roman" w:hAnsi="Times New Roman" w:cs="Times New Roman"/>
        </w:rPr>
        <w:t xml:space="preserve">, Serpil ve Tuna USLU (2023). Rekreasyonel Etkinlikler ve Elektronik Eğlence Yönetimi Bağlamında Psikolojik Sermaye ve Akış: </w:t>
      </w:r>
      <w:proofErr w:type="spellStart"/>
      <w:r w:rsidRPr="00DC401E">
        <w:rPr>
          <w:rFonts w:ascii="Times New Roman" w:hAnsi="Times New Roman" w:cs="Times New Roman"/>
        </w:rPr>
        <w:t>Espor</w:t>
      </w:r>
      <w:proofErr w:type="spellEnd"/>
      <w:r w:rsidRPr="00DC401E">
        <w:rPr>
          <w:rFonts w:ascii="Times New Roman" w:hAnsi="Times New Roman" w:cs="Times New Roman"/>
        </w:rPr>
        <w:t xml:space="preserve"> ve Tekno Spor Oyuncuları Üzerine Bir Araştırma, </w:t>
      </w:r>
      <w:proofErr w:type="spellStart"/>
      <w:r w:rsidRPr="00DC401E">
        <w:rPr>
          <w:rFonts w:ascii="Times New Roman" w:hAnsi="Times New Roman" w:cs="Times New Roman"/>
          <w:i/>
          <w:iCs/>
        </w:rPr>
        <w:t>Fenerbahce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University Journal of </w:t>
      </w:r>
      <w:proofErr w:type="spellStart"/>
      <w:r w:rsidRPr="00DC401E">
        <w:rPr>
          <w:rFonts w:ascii="Times New Roman" w:hAnsi="Times New Roman" w:cs="Times New Roman"/>
          <w:i/>
          <w:iCs/>
        </w:rPr>
        <w:t>Sport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C401E">
        <w:rPr>
          <w:rFonts w:ascii="Times New Roman" w:hAnsi="Times New Roman" w:cs="Times New Roman"/>
          <w:i/>
          <w:iCs/>
        </w:rPr>
        <w:t>Science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(FBU-JSS), Volume 3, </w:t>
      </w:r>
      <w:proofErr w:type="spellStart"/>
      <w:r w:rsidRPr="00DC401E">
        <w:rPr>
          <w:rFonts w:ascii="Times New Roman" w:hAnsi="Times New Roman" w:cs="Times New Roman"/>
          <w:i/>
          <w:iCs/>
        </w:rPr>
        <w:t>Issue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2, </w:t>
      </w:r>
      <w:proofErr w:type="spellStart"/>
      <w:r w:rsidRPr="00DC401E">
        <w:rPr>
          <w:rFonts w:ascii="Times New Roman" w:hAnsi="Times New Roman" w:cs="Times New Roman"/>
          <w:i/>
          <w:iCs/>
        </w:rPr>
        <w:t>ss</w:t>
      </w:r>
      <w:proofErr w:type="spellEnd"/>
      <w:r w:rsidRPr="00DC401E">
        <w:rPr>
          <w:rFonts w:ascii="Times New Roman" w:hAnsi="Times New Roman" w:cs="Times New Roman"/>
          <w:i/>
          <w:iCs/>
        </w:rPr>
        <w:t>., e-ISSN: 2791-7096</w:t>
      </w:r>
    </w:p>
    <w:p w14:paraId="62A43A6D" w14:textId="77777777" w:rsidR="00521EAC" w:rsidRDefault="00521EAC" w:rsidP="00A36728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  <w:r w:rsidRPr="00DC401E"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  <w:bCs/>
        </w:rPr>
        <w:t>oşnak</w:t>
      </w:r>
      <w:r w:rsidRPr="00DC401E">
        <w:rPr>
          <w:rFonts w:ascii="Times New Roman" w:hAnsi="Times New Roman" w:cs="Times New Roman"/>
          <w:bCs/>
        </w:rPr>
        <w:t>, M., &amp; AŞÇI, F. H. (2023).</w:t>
      </w:r>
      <w:r w:rsidRPr="00DC40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DC401E">
        <w:rPr>
          <w:rFonts w:ascii="Times New Roman" w:hAnsi="Times New Roman" w:cs="Times New Roman"/>
        </w:rPr>
        <w:t xml:space="preserve">Görünüm ve Fiziksel Uygunluğa İlişkin </w:t>
      </w:r>
      <w:proofErr w:type="spellStart"/>
      <w:r w:rsidRPr="00DC401E">
        <w:rPr>
          <w:rFonts w:ascii="Times New Roman" w:hAnsi="Times New Roman" w:cs="Times New Roman"/>
        </w:rPr>
        <w:t>Öz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Bilinc</w:t>
      </w:r>
      <w:proofErr w:type="spellEnd"/>
      <w:r w:rsidRPr="00DC401E">
        <w:rPr>
          <w:rFonts w:ascii="Times New Roman" w:hAnsi="Times New Roman" w:cs="Times New Roman"/>
        </w:rPr>
        <w:t>̧ Duygularının Değerlendirilmesi: Ölçek Uyarlama Çalışması.</w:t>
      </w:r>
      <w:r w:rsidRPr="00DC401E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DC401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Fenerbahçe Üniversitesi Spor Bilimleri Dergisi, 3(2), 17-31.</w:t>
      </w:r>
    </w:p>
    <w:p w14:paraId="51626181" w14:textId="77777777" w:rsidR="00521EAC" w:rsidRDefault="00521EAC" w:rsidP="00A36728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i/>
          <w:iCs/>
        </w:rPr>
      </w:pPr>
      <w:r w:rsidRPr="00DC401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üker</w:t>
      </w:r>
      <w:r w:rsidRPr="00DC401E">
        <w:rPr>
          <w:rFonts w:ascii="Times New Roman" w:hAnsi="Times New Roman" w:cs="Times New Roman"/>
        </w:rPr>
        <w:t xml:space="preserve">, Çağın ve Tuna USLU (2023). </w:t>
      </w:r>
      <w:proofErr w:type="spellStart"/>
      <w:r w:rsidRPr="00DC401E">
        <w:rPr>
          <w:rFonts w:ascii="Times New Roman" w:hAnsi="Times New Roman" w:cs="Times New Roman"/>
        </w:rPr>
        <w:t>Examination</w:t>
      </w:r>
      <w:proofErr w:type="spellEnd"/>
      <w:r w:rsidRPr="00DC401E">
        <w:rPr>
          <w:rFonts w:ascii="Times New Roman" w:hAnsi="Times New Roman" w:cs="Times New Roman"/>
        </w:rPr>
        <w:t xml:space="preserve"> of </w:t>
      </w:r>
      <w:proofErr w:type="spellStart"/>
      <w:r w:rsidRPr="00DC401E">
        <w:rPr>
          <w:rFonts w:ascii="Times New Roman" w:hAnsi="Times New Roman" w:cs="Times New Roman"/>
        </w:rPr>
        <w:t>The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Relationship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Between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Psychological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Contract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Perceptions</w:t>
      </w:r>
      <w:proofErr w:type="spellEnd"/>
      <w:r w:rsidRPr="00DC401E">
        <w:rPr>
          <w:rFonts w:ascii="Times New Roman" w:hAnsi="Times New Roman" w:cs="Times New Roman"/>
        </w:rPr>
        <w:t xml:space="preserve"> and </w:t>
      </w:r>
      <w:proofErr w:type="spellStart"/>
      <w:r w:rsidRPr="00DC401E">
        <w:rPr>
          <w:rFonts w:ascii="Times New Roman" w:hAnsi="Times New Roman" w:cs="Times New Roman"/>
        </w:rPr>
        <w:t>Cognitive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Emotion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Regulations</w:t>
      </w:r>
      <w:proofErr w:type="spellEnd"/>
      <w:r w:rsidRPr="00DC401E">
        <w:rPr>
          <w:rFonts w:ascii="Times New Roman" w:hAnsi="Times New Roman" w:cs="Times New Roman"/>
        </w:rPr>
        <w:t xml:space="preserve"> of </w:t>
      </w:r>
      <w:proofErr w:type="spellStart"/>
      <w:r w:rsidRPr="00DC401E">
        <w:rPr>
          <w:rFonts w:ascii="Times New Roman" w:hAnsi="Times New Roman" w:cs="Times New Roman"/>
        </w:rPr>
        <w:t>Basketball</w:t>
      </w:r>
      <w:proofErr w:type="spellEnd"/>
      <w:r w:rsidRPr="00DC401E">
        <w:rPr>
          <w:rFonts w:ascii="Times New Roman" w:hAnsi="Times New Roman" w:cs="Times New Roman"/>
        </w:rPr>
        <w:t xml:space="preserve"> And Football Team </w:t>
      </w:r>
      <w:proofErr w:type="spellStart"/>
      <w:r w:rsidRPr="00DC401E">
        <w:rPr>
          <w:rFonts w:ascii="Times New Roman" w:hAnsi="Times New Roman" w:cs="Times New Roman"/>
        </w:rPr>
        <w:t>Players</w:t>
      </w:r>
      <w:proofErr w:type="spellEnd"/>
      <w:r w:rsidRPr="00DC401E">
        <w:rPr>
          <w:rFonts w:ascii="Times New Roman" w:hAnsi="Times New Roman" w:cs="Times New Roman"/>
        </w:rPr>
        <w:t xml:space="preserve">, </w:t>
      </w:r>
      <w:proofErr w:type="spellStart"/>
      <w:r w:rsidRPr="00DC401E">
        <w:rPr>
          <w:rFonts w:ascii="Times New Roman" w:hAnsi="Times New Roman" w:cs="Times New Roman"/>
          <w:i/>
          <w:iCs/>
        </w:rPr>
        <w:t>Fenerbahce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University Journal of </w:t>
      </w:r>
      <w:proofErr w:type="spellStart"/>
      <w:r w:rsidRPr="00DC401E">
        <w:rPr>
          <w:rFonts w:ascii="Times New Roman" w:hAnsi="Times New Roman" w:cs="Times New Roman"/>
          <w:i/>
          <w:iCs/>
        </w:rPr>
        <w:t>Sport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C401E">
        <w:rPr>
          <w:rFonts w:ascii="Times New Roman" w:hAnsi="Times New Roman" w:cs="Times New Roman"/>
          <w:i/>
          <w:iCs/>
        </w:rPr>
        <w:t>Science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(FBU-JSS), Volume 3, </w:t>
      </w:r>
      <w:proofErr w:type="spellStart"/>
      <w:r w:rsidRPr="00DC401E">
        <w:rPr>
          <w:rFonts w:ascii="Times New Roman" w:hAnsi="Times New Roman" w:cs="Times New Roman"/>
          <w:i/>
          <w:iCs/>
        </w:rPr>
        <w:t>Issue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2, </w:t>
      </w:r>
      <w:proofErr w:type="spellStart"/>
      <w:r w:rsidRPr="00DC401E">
        <w:rPr>
          <w:rFonts w:ascii="Times New Roman" w:hAnsi="Times New Roman" w:cs="Times New Roman"/>
          <w:i/>
          <w:iCs/>
        </w:rPr>
        <w:t>ss</w:t>
      </w:r>
      <w:proofErr w:type="spellEnd"/>
      <w:r w:rsidRPr="00DC401E">
        <w:rPr>
          <w:rFonts w:ascii="Times New Roman" w:hAnsi="Times New Roman" w:cs="Times New Roman"/>
          <w:i/>
          <w:iCs/>
        </w:rPr>
        <w:t>., e-ISSN: 2791-7096</w:t>
      </w:r>
    </w:p>
    <w:p w14:paraId="46438002" w14:textId="77777777" w:rsidR="00521EAC" w:rsidRPr="0082523A" w:rsidRDefault="00521EAC" w:rsidP="0082523A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</w:rPr>
      </w:pPr>
      <w:r w:rsidRPr="0082523A">
        <w:rPr>
          <w:rFonts w:ascii="Times New Roman" w:hAnsi="Times New Roman" w:cs="Times New Roman"/>
          <w:iCs/>
          <w:color w:val="000000" w:themeColor="text1"/>
        </w:rPr>
        <w:t>Işıklar, Ç.</w:t>
      </w:r>
      <w:r w:rsidRPr="00082279">
        <w:rPr>
          <w:rFonts w:ascii="Times New Roman" w:hAnsi="Times New Roman" w:cs="Times New Roman"/>
          <w:iCs/>
          <w:color w:val="000000" w:themeColor="text1"/>
        </w:rPr>
        <w:t xml:space="preserve"> (2023). Integration of yoga </w:t>
      </w:r>
      <w:proofErr w:type="spellStart"/>
      <w:r w:rsidRPr="00082279">
        <w:rPr>
          <w:rFonts w:ascii="Times New Roman" w:hAnsi="Times New Roman" w:cs="Times New Roman"/>
          <w:iCs/>
          <w:color w:val="000000" w:themeColor="text1"/>
        </w:rPr>
        <w:t>into</w:t>
      </w:r>
      <w:proofErr w:type="spellEnd"/>
      <w:r w:rsidRPr="00082279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082279">
        <w:rPr>
          <w:rFonts w:ascii="Times New Roman" w:hAnsi="Times New Roman" w:cs="Times New Roman"/>
          <w:iCs/>
          <w:color w:val="000000" w:themeColor="text1"/>
        </w:rPr>
        <w:t>exercise</w:t>
      </w:r>
      <w:proofErr w:type="spellEnd"/>
      <w:r w:rsidRPr="00082279">
        <w:rPr>
          <w:rFonts w:ascii="Times New Roman" w:hAnsi="Times New Roman" w:cs="Times New Roman"/>
          <w:iCs/>
          <w:color w:val="000000" w:themeColor="text1"/>
        </w:rPr>
        <w:t xml:space="preserve"> and </w:t>
      </w:r>
      <w:proofErr w:type="spellStart"/>
      <w:r w:rsidRPr="00082279">
        <w:rPr>
          <w:rFonts w:ascii="Times New Roman" w:hAnsi="Times New Roman" w:cs="Times New Roman"/>
          <w:iCs/>
          <w:color w:val="000000" w:themeColor="text1"/>
        </w:rPr>
        <w:t>ıts</w:t>
      </w:r>
      <w:proofErr w:type="spellEnd"/>
      <w:r w:rsidRPr="00082279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082279">
        <w:rPr>
          <w:rFonts w:ascii="Times New Roman" w:hAnsi="Times New Roman" w:cs="Times New Roman"/>
          <w:iCs/>
          <w:color w:val="000000" w:themeColor="text1"/>
        </w:rPr>
        <w:t>relationship</w:t>
      </w:r>
      <w:proofErr w:type="spellEnd"/>
      <w:r w:rsidRPr="00082279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082279">
        <w:rPr>
          <w:rFonts w:ascii="Times New Roman" w:hAnsi="Times New Roman" w:cs="Times New Roman"/>
          <w:iCs/>
          <w:color w:val="000000" w:themeColor="text1"/>
        </w:rPr>
        <w:t>with</w:t>
      </w:r>
      <w:proofErr w:type="spellEnd"/>
      <w:r w:rsidRPr="00082279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082279">
        <w:rPr>
          <w:rFonts w:ascii="Times New Roman" w:hAnsi="Times New Roman" w:cs="Times New Roman"/>
          <w:iCs/>
          <w:color w:val="000000" w:themeColor="text1"/>
        </w:rPr>
        <w:t>core</w:t>
      </w:r>
      <w:proofErr w:type="spellEnd"/>
      <w:r w:rsidRPr="00082279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082279">
        <w:rPr>
          <w:rFonts w:ascii="Times New Roman" w:hAnsi="Times New Roman" w:cs="Times New Roman"/>
          <w:iCs/>
          <w:color w:val="000000" w:themeColor="text1"/>
        </w:rPr>
        <w:t>stabilization</w:t>
      </w:r>
      <w:proofErr w:type="spellEnd"/>
      <w:r w:rsidRPr="00082279">
        <w:rPr>
          <w:rFonts w:ascii="Times New Roman" w:hAnsi="Times New Roman" w:cs="Times New Roman"/>
          <w:iCs/>
          <w:color w:val="000000" w:themeColor="text1"/>
        </w:rPr>
        <w:t xml:space="preserve">. </w:t>
      </w:r>
      <w:r w:rsidRPr="00082279">
        <w:rPr>
          <w:rFonts w:ascii="Times New Roman" w:hAnsi="Times New Roman" w:cs="Times New Roman"/>
          <w:i/>
          <w:color w:val="000000" w:themeColor="text1"/>
        </w:rPr>
        <w:t>TOGÜ Sağlık Bilimleri Dergisi, 3</w:t>
      </w:r>
      <w:r w:rsidRPr="00082279">
        <w:rPr>
          <w:rFonts w:ascii="Times New Roman" w:hAnsi="Times New Roman" w:cs="Times New Roman"/>
          <w:iCs/>
          <w:color w:val="000000" w:themeColor="text1"/>
        </w:rPr>
        <w:t xml:space="preserve">(3), 369-377. </w:t>
      </w:r>
      <w:hyperlink r:id="rId38" w:history="1">
        <w:r w:rsidRPr="00082279">
          <w:rPr>
            <w:rStyle w:val="Kpr"/>
            <w:rFonts w:ascii="Times New Roman" w:hAnsi="Times New Roman" w:cs="Times New Roman"/>
            <w:iCs/>
            <w:color w:val="000000" w:themeColor="text1"/>
          </w:rPr>
          <w:t>https://doi.org/10.52369/togusagbilderg.1143825</w:t>
        </w:r>
      </w:hyperlink>
      <w:r w:rsidRPr="00082279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14:paraId="2692A704" w14:textId="77777777" w:rsidR="00521EAC" w:rsidRDefault="00521EAC" w:rsidP="003F7A63">
      <w:pPr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Kahraman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Kılbaş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, E. P., &amp;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Altındiş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, M. (2023). Mevcut ve gelişmekte olan aşı teknolojileri; kısa derleme. J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Biotechnol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and Strategic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Res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>, 7(3), 148-156.</w:t>
      </w:r>
    </w:p>
    <w:p w14:paraId="631E1992" w14:textId="77777777" w:rsidR="00521EAC" w:rsidRDefault="00521EAC" w:rsidP="003F7A63">
      <w:pPr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Kahraman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Kılbaş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, E. P., &amp; Cevahir, F. (2023).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Sample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selection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. J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Biotechnol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and Strategic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Res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>, 7(1), 1-8.</w:t>
      </w:r>
    </w:p>
    <w:p w14:paraId="14C7DD12" w14:textId="77777777" w:rsidR="00521EAC" w:rsidRDefault="00521EAC" w:rsidP="0082523A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</w:rPr>
      </w:pPr>
      <w:r w:rsidRPr="0082523A">
        <w:rPr>
          <w:rFonts w:ascii="Times New Roman" w:hAnsi="Times New Roman" w:cs="Times New Roman"/>
          <w:bCs/>
          <w:color w:val="000000" w:themeColor="text1"/>
        </w:rPr>
        <w:t>Kaya, G., &amp;</w:t>
      </w:r>
      <w:r w:rsidRPr="00082279">
        <w:rPr>
          <w:rFonts w:ascii="Times New Roman" w:hAnsi="Times New Roman" w:cs="Times New Roman"/>
          <w:color w:val="000000" w:themeColor="text1"/>
        </w:rPr>
        <w:t xml:space="preserve"> Alan, H. (2023). Türkiye’de sağlık çalışanlarında iş yaşam kalitesi: Sistematik derleme. </w:t>
      </w:r>
      <w:r w:rsidRPr="00082279">
        <w:rPr>
          <w:rFonts w:ascii="Times New Roman" w:hAnsi="Times New Roman" w:cs="Times New Roman"/>
          <w:i/>
          <w:color w:val="000000" w:themeColor="text1"/>
        </w:rPr>
        <w:t xml:space="preserve">Yüksek İhtisas Üniversitesi Sağlık Bilimleri Dergisi, </w:t>
      </w:r>
      <w:r w:rsidRPr="00082279">
        <w:rPr>
          <w:rFonts w:ascii="Times New Roman" w:hAnsi="Times New Roman" w:cs="Times New Roman"/>
          <w:color w:val="000000" w:themeColor="text1"/>
        </w:rPr>
        <w:t>4</w:t>
      </w:r>
      <w:r w:rsidRPr="00082279">
        <w:rPr>
          <w:rFonts w:ascii="Times New Roman" w:hAnsi="Times New Roman" w:cs="Times New Roman"/>
          <w:i/>
          <w:color w:val="000000" w:themeColor="text1"/>
        </w:rPr>
        <w:t>.</w:t>
      </w:r>
    </w:p>
    <w:p w14:paraId="5278A5A6" w14:textId="77777777" w:rsidR="00521EAC" w:rsidRDefault="00521EAC" w:rsidP="0082523A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2523A">
        <w:rPr>
          <w:rFonts w:ascii="Times New Roman" w:hAnsi="Times New Roman" w:cs="Times New Roman"/>
          <w:color w:val="000000" w:themeColor="text1"/>
        </w:rPr>
        <w:t>Nirgiz</w:t>
      </w:r>
      <w:proofErr w:type="spellEnd"/>
      <w:r w:rsidRPr="0082523A">
        <w:rPr>
          <w:rFonts w:ascii="Times New Roman" w:hAnsi="Times New Roman" w:cs="Times New Roman"/>
          <w:color w:val="000000" w:themeColor="text1"/>
        </w:rPr>
        <w:t>, C.,</w:t>
      </w:r>
      <w:r w:rsidRPr="00082279">
        <w:rPr>
          <w:rFonts w:ascii="Times New Roman" w:hAnsi="Times New Roman" w:cs="Times New Roman"/>
          <w:color w:val="000000" w:themeColor="text1"/>
        </w:rPr>
        <w:t xml:space="preserve"> &amp; Gür, K. (2023). Uzaktan eğitimin hemşirelik öğrencilerinin fiziksel aktivite ve beslenme düzeylerine etkisi: Pandemi döneminin ilk yılı</w:t>
      </w:r>
      <w:r w:rsidRPr="00082279">
        <w:rPr>
          <w:rStyle w:val="Gl"/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3126E0">
        <w:rPr>
          <w:rStyle w:val="Gl"/>
          <w:rFonts w:ascii="Times New Roman" w:hAnsi="Times New Roman" w:cs="Times New Roman"/>
          <w:b w:val="0"/>
          <w:bCs w:val="0"/>
          <w:i/>
          <w:iCs/>
          <w:color w:val="000000" w:themeColor="text1"/>
          <w:shd w:val="clear" w:color="auto" w:fill="FFFFFF"/>
        </w:rPr>
        <w:t>Halk Sağlığı Hemşireliği Dergisi, 5</w:t>
      </w:r>
      <w:r w:rsidRPr="003126E0">
        <w:rPr>
          <w:rStyle w:val="Gl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(1), 37-51</w:t>
      </w:r>
      <w:r w:rsidRPr="00082279">
        <w:rPr>
          <w:rStyle w:val="Gl"/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hyperlink r:id="rId39" w:history="1">
        <w:r w:rsidRPr="00082279">
          <w:rPr>
            <w:rStyle w:val="Kpr"/>
            <w:rFonts w:ascii="Times New Roman" w:hAnsi="Times New Roman" w:cs="Times New Roman"/>
            <w:color w:val="000000" w:themeColor="text1"/>
            <w:shd w:val="clear" w:color="auto" w:fill="FFFFFF"/>
          </w:rPr>
          <w:t>https://doi.org/10.54061/jphn.1126779</w:t>
        </w:r>
      </w:hyperlink>
      <w:r w:rsidRPr="00082279">
        <w:rPr>
          <w:rFonts w:ascii="Times New Roman" w:hAnsi="Times New Roman" w:cs="Times New Roman"/>
          <w:color w:val="000000" w:themeColor="text1"/>
        </w:rPr>
        <w:t xml:space="preserve"> </w:t>
      </w:r>
    </w:p>
    <w:p w14:paraId="7977AE4A" w14:textId="77777777" w:rsidR="00521EAC" w:rsidRDefault="00521EAC" w:rsidP="0082523A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</w:rPr>
      </w:pPr>
      <w:r w:rsidRPr="00B5754F">
        <w:rPr>
          <w:rFonts w:ascii="Times New Roman" w:hAnsi="Times New Roman" w:cs="Times New Roman"/>
        </w:rPr>
        <w:lastRenderedPageBreak/>
        <w:t>Önal, F., Ş</w:t>
      </w:r>
      <w:r>
        <w:rPr>
          <w:rFonts w:ascii="Times New Roman" w:hAnsi="Times New Roman" w:cs="Times New Roman"/>
        </w:rPr>
        <w:t>ener,</w:t>
      </w:r>
      <w:r w:rsidRPr="00B5754F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 xml:space="preserve">. (2023). </w:t>
      </w:r>
      <w:r w:rsidRPr="00B5754F">
        <w:rPr>
          <w:rFonts w:ascii="Times New Roman" w:hAnsi="Times New Roman" w:cs="Times New Roman"/>
        </w:rPr>
        <w:t xml:space="preserve"> Mekân ve Mimarlık Üzerine…, Batı Akdeniz Mimarlık, ISSN:1305-2578 /Sayı:61</w:t>
      </w:r>
      <w:r>
        <w:rPr>
          <w:rFonts w:ascii="Times New Roman" w:hAnsi="Times New Roman" w:cs="Times New Roman"/>
        </w:rPr>
        <w:t>.</w:t>
      </w:r>
    </w:p>
    <w:p w14:paraId="7F6636AE" w14:textId="77777777" w:rsidR="00521EAC" w:rsidRDefault="00521EAC" w:rsidP="00A36728">
      <w:pPr>
        <w:pStyle w:val="Default"/>
        <w:spacing w:after="160" w:line="259" w:lineRule="auto"/>
        <w:ind w:left="720" w:hanging="720"/>
        <w:jc w:val="both"/>
        <w:rPr>
          <w:rStyle w:val="Kpr"/>
          <w:rFonts w:ascii="Times New Roman" w:hAnsi="Times New Roman" w:cs="Times New Roman"/>
          <w:color w:val="000000" w:themeColor="text1"/>
        </w:rPr>
      </w:pPr>
      <w:r w:rsidRPr="00082279">
        <w:rPr>
          <w:rFonts w:ascii="Times New Roman" w:hAnsi="Times New Roman" w:cs="Times New Roman"/>
          <w:color w:val="000000" w:themeColor="text1"/>
        </w:rPr>
        <w:t xml:space="preserve">Satır, G., </w:t>
      </w:r>
      <w:r w:rsidRPr="0082523A">
        <w:rPr>
          <w:rFonts w:ascii="Times New Roman" w:hAnsi="Times New Roman" w:cs="Times New Roman"/>
          <w:color w:val="000000" w:themeColor="text1"/>
        </w:rPr>
        <w:t>Kaya, G.,</w:t>
      </w:r>
      <w:r w:rsidRPr="00082279">
        <w:rPr>
          <w:rFonts w:ascii="Times New Roman" w:hAnsi="Times New Roman" w:cs="Times New Roman"/>
          <w:color w:val="000000" w:themeColor="text1"/>
        </w:rPr>
        <w:t xml:space="preserve"> &amp; Beji, N. K. (2023). COVID-19 döneminde online eğitim alan hemşirelik öğrencilerinin mobil öğrenmeye yönelik tutumlarının belirlenmesi. </w:t>
      </w:r>
      <w:r w:rsidRPr="00082279">
        <w:rPr>
          <w:rFonts w:ascii="Times New Roman" w:hAnsi="Times New Roman" w:cs="Times New Roman"/>
          <w:i/>
          <w:iCs/>
          <w:color w:val="000000" w:themeColor="text1"/>
        </w:rPr>
        <w:t>Haliç Üniversitesi Sağlık Bilimleri Dergisi, 6</w:t>
      </w:r>
      <w:r w:rsidRPr="00082279">
        <w:rPr>
          <w:rFonts w:ascii="Times New Roman" w:hAnsi="Times New Roman" w:cs="Times New Roman"/>
          <w:color w:val="000000" w:themeColor="text1"/>
        </w:rPr>
        <w:t xml:space="preserve">(3), 23-29. </w:t>
      </w:r>
      <w:hyperlink r:id="rId40" w:history="1">
        <w:r w:rsidRPr="00082279">
          <w:rPr>
            <w:rStyle w:val="Kpr"/>
            <w:rFonts w:ascii="Times New Roman" w:hAnsi="Times New Roman" w:cs="Times New Roman"/>
            <w:color w:val="000000" w:themeColor="text1"/>
          </w:rPr>
          <w:t>https://doi.org/10.48124/husagbilder.1194476</w:t>
        </w:r>
      </w:hyperlink>
    </w:p>
    <w:p w14:paraId="0F4C9D56" w14:textId="77777777" w:rsidR="00521EAC" w:rsidRDefault="00521EAC" w:rsidP="00A36728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i/>
          <w:iCs/>
        </w:rPr>
      </w:pPr>
      <w:r w:rsidRPr="00DC401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slu</w:t>
      </w:r>
      <w:r w:rsidRPr="00DC401E">
        <w:rPr>
          <w:rFonts w:ascii="Times New Roman" w:hAnsi="Times New Roman" w:cs="Times New Roman"/>
        </w:rPr>
        <w:t xml:space="preserve">, Tuna (2023). Evaluation Of </w:t>
      </w:r>
      <w:proofErr w:type="spellStart"/>
      <w:r w:rsidRPr="00DC401E">
        <w:rPr>
          <w:rFonts w:ascii="Times New Roman" w:hAnsi="Times New Roman" w:cs="Times New Roman"/>
        </w:rPr>
        <w:t>Coaching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Behaviors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From</w:t>
      </w:r>
      <w:proofErr w:type="spellEnd"/>
      <w:r w:rsidRPr="00DC401E">
        <w:rPr>
          <w:rFonts w:ascii="Times New Roman" w:hAnsi="Times New Roman" w:cs="Times New Roman"/>
        </w:rPr>
        <w:t xml:space="preserve"> A </w:t>
      </w:r>
      <w:proofErr w:type="spellStart"/>
      <w:r w:rsidRPr="00DC401E">
        <w:rPr>
          <w:rFonts w:ascii="Times New Roman" w:hAnsi="Times New Roman" w:cs="Times New Roman"/>
        </w:rPr>
        <w:t>Flourishing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Perspective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In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The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Context</w:t>
      </w:r>
      <w:proofErr w:type="spellEnd"/>
      <w:r w:rsidRPr="00DC401E">
        <w:rPr>
          <w:rFonts w:ascii="Times New Roman" w:hAnsi="Times New Roman" w:cs="Times New Roman"/>
        </w:rPr>
        <w:t xml:space="preserve"> Of </w:t>
      </w:r>
      <w:proofErr w:type="spellStart"/>
      <w:r w:rsidRPr="00DC401E">
        <w:rPr>
          <w:rFonts w:ascii="Times New Roman" w:hAnsi="Times New Roman" w:cs="Times New Roman"/>
        </w:rPr>
        <w:t>Uefa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Coaching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Education</w:t>
      </w:r>
      <w:proofErr w:type="spellEnd"/>
      <w:r w:rsidRPr="00DC401E">
        <w:rPr>
          <w:rFonts w:ascii="Times New Roman" w:hAnsi="Times New Roman" w:cs="Times New Roman"/>
        </w:rPr>
        <w:t xml:space="preserve"> </w:t>
      </w:r>
      <w:proofErr w:type="spellStart"/>
      <w:r w:rsidRPr="00DC401E">
        <w:rPr>
          <w:rFonts w:ascii="Times New Roman" w:hAnsi="Times New Roman" w:cs="Times New Roman"/>
        </w:rPr>
        <w:t>Infrastructure</w:t>
      </w:r>
      <w:proofErr w:type="spellEnd"/>
      <w:r w:rsidRPr="00DC401E">
        <w:rPr>
          <w:rFonts w:ascii="Times New Roman" w:hAnsi="Times New Roman" w:cs="Times New Roman"/>
        </w:rPr>
        <w:t xml:space="preserve"> (</w:t>
      </w:r>
      <w:proofErr w:type="spellStart"/>
      <w:r w:rsidRPr="00DC401E">
        <w:rPr>
          <w:rFonts w:ascii="Times New Roman" w:hAnsi="Times New Roman" w:cs="Times New Roman"/>
        </w:rPr>
        <w:t>Part</w:t>
      </w:r>
      <w:proofErr w:type="spellEnd"/>
      <w:r w:rsidRPr="00DC401E">
        <w:rPr>
          <w:rFonts w:ascii="Times New Roman" w:hAnsi="Times New Roman" w:cs="Times New Roman"/>
        </w:rPr>
        <w:t xml:space="preserve"> I)”, </w:t>
      </w:r>
      <w:proofErr w:type="spellStart"/>
      <w:r w:rsidRPr="00DC401E">
        <w:rPr>
          <w:rFonts w:ascii="Times New Roman" w:hAnsi="Times New Roman" w:cs="Times New Roman"/>
          <w:i/>
          <w:iCs/>
        </w:rPr>
        <w:t>Fenerbahce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University Journal of </w:t>
      </w:r>
      <w:proofErr w:type="spellStart"/>
      <w:r w:rsidRPr="00DC401E">
        <w:rPr>
          <w:rFonts w:ascii="Times New Roman" w:hAnsi="Times New Roman" w:cs="Times New Roman"/>
          <w:i/>
          <w:iCs/>
        </w:rPr>
        <w:t>Sport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C401E">
        <w:rPr>
          <w:rFonts w:ascii="Times New Roman" w:hAnsi="Times New Roman" w:cs="Times New Roman"/>
          <w:i/>
          <w:iCs/>
        </w:rPr>
        <w:t>Science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(FBU-JSS), Volume 3, </w:t>
      </w:r>
      <w:proofErr w:type="spellStart"/>
      <w:r w:rsidRPr="00DC401E">
        <w:rPr>
          <w:rFonts w:ascii="Times New Roman" w:hAnsi="Times New Roman" w:cs="Times New Roman"/>
          <w:i/>
          <w:iCs/>
        </w:rPr>
        <w:t>Issue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1, </w:t>
      </w:r>
      <w:proofErr w:type="spellStart"/>
      <w:r w:rsidRPr="00DC401E">
        <w:rPr>
          <w:rFonts w:ascii="Times New Roman" w:hAnsi="Times New Roman" w:cs="Times New Roman"/>
          <w:i/>
          <w:iCs/>
        </w:rPr>
        <w:t>ss</w:t>
      </w:r>
      <w:proofErr w:type="spellEnd"/>
      <w:r w:rsidRPr="00DC401E">
        <w:rPr>
          <w:rFonts w:ascii="Times New Roman" w:hAnsi="Times New Roman" w:cs="Times New Roman"/>
          <w:i/>
          <w:iCs/>
        </w:rPr>
        <w:t>. 104-116, e-ISSN: 2791-7096</w:t>
      </w:r>
    </w:p>
    <w:p w14:paraId="093CA3EB" w14:textId="77777777" w:rsidR="00521EAC" w:rsidRDefault="00521EAC" w:rsidP="00A36728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  <w:i/>
          <w:iCs/>
        </w:rPr>
      </w:pPr>
      <w:r w:rsidRPr="00DC401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slu</w:t>
      </w:r>
      <w:r w:rsidRPr="00DC401E">
        <w:rPr>
          <w:rFonts w:ascii="Times New Roman" w:hAnsi="Times New Roman" w:cs="Times New Roman"/>
        </w:rPr>
        <w:t xml:space="preserve">, Tuna ve Serpil BAŞER (2023). Yeşil Ekonomi ve Eko-İnovasyon Yaklaşımının Rekreasyon ve Spor Yönetimi Perspektifinden Akıllı Sporlara Uyarlanması: Formula E Örneği, </w:t>
      </w:r>
      <w:proofErr w:type="spellStart"/>
      <w:r w:rsidRPr="00DC401E">
        <w:rPr>
          <w:rFonts w:ascii="Times New Roman" w:hAnsi="Times New Roman" w:cs="Times New Roman"/>
          <w:i/>
          <w:iCs/>
        </w:rPr>
        <w:t>Fenerbahce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University Journal of </w:t>
      </w:r>
      <w:proofErr w:type="spellStart"/>
      <w:r w:rsidRPr="00DC401E">
        <w:rPr>
          <w:rFonts w:ascii="Times New Roman" w:hAnsi="Times New Roman" w:cs="Times New Roman"/>
          <w:i/>
          <w:iCs/>
        </w:rPr>
        <w:t>Sport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C401E">
        <w:rPr>
          <w:rFonts w:ascii="Times New Roman" w:hAnsi="Times New Roman" w:cs="Times New Roman"/>
          <w:i/>
          <w:iCs/>
        </w:rPr>
        <w:t>Science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(FBU-JSS), Volume 3, </w:t>
      </w:r>
      <w:proofErr w:type="spellStart"/>
      <w:r w:rsidRPr="00DC401E">
        <w:rPr>
          <w:rFonts w:ascii="Times New Roman" w:hAnsi="Times New Roman" w:cs="Times New Roman"/>
          <w:i/>
          <w:iCs/>
        </w:rPr>
        <w:t>Issue</w:t>
      </w:r>
      <w:proofErr w:type="spellEnd"/>
      <w:r w:rsidRPr="00DC401E">
        <w:rPr>
          <w:rFonts w:ascii="Times New Roman" w:hAnsi="Times New Roman" w:cs="Times New Roman"/>
          <w:i/>
          <w:iCs/>
        </w:rPr>
        <w:t xml:space="preserve"> 1, </w:t>
      </w:r>
      <w:proofErr w:type="spellStart"/>
      <w:r w:rsidRPr="00DC401E">
        <w:rPr>
          <w:rFonts w:ascii="Times New Roman" w:hAnsi="Times New Roman" w:cs="Times New Roman"/>
          <w:i/>
          <w:iCs/>
        </w:rPr>
        <w:t>ss</w:t>
      </w:r>
      <w:proofErr w:type="spellEnd"/>
      <w:r w:rsidRPr="00DC401E">
        <w:rPr>
          <w:rFonts w:ascii="Times New Roman" w:hAnsi="Times New Roman" w:cs="Times New Roman"/>
          <w:i/>
          <w:iCs/>
        </w:rPr>
        <w:t>. 70-94, e-ISSN: 2791-7096</w:t>
      </w:r>
      <w:r>
        <w:rPr>
          <w:rFonts w:ascii="Times New Roman" w:hAnsi="Times New Roman" w:cs="Times New Roman"/>
          <w:i/>
          <w:iCs/>
        </w:rPr>
        <w:t>.</w:t>
      </w:r>
    </w:p>
    <w:p w14:paraId="0C4500AC" w14:textId="77777777" w:rsidR="00B775A0" w:rsidRPr="00AB55C1" w:rsidRDefault="00B775A0" w:rsidP="00AB55C1">
      <w:pPr>
        <w:pStyle w:val="Default"/>
        <w:spacing w:after="160" w:line="259" w:lineRule="auto"/>
        <w:ind w:left="720" w:hanging="720"/>
        <w:jc w:val="both"/>
        <w:rPr>
          <w:rFonts w:ascii="Times New Roman" w:hAnsi="Times New Roman" w:cs="Times New Roman"/>
        </w:rPr>
      </w:pPr>
    </w:p>
    <w:bookmarkEnd w:id="1"/>
    <w:p w14:paraId="5015420A" w14:textId="0D029D2D" w:rsidR="00B90324" w:rsidRPr="008A0DF0" w:rsidRDefault="00DB1EEF" w:rsidP="00A50EBF">
      <w:pPr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Diğer Akademik Dergiler:</w:t>
      </w:r>
    </w:p>
    <w:p w14:paraId="1F971395" w14:textId="77777777" w:rsidR="007C1547" w:rsidRDefault="007C1547" w:rsidP="002D6C64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5049">
        <w:rPr>
          <w:rFonts w:ascii="Times New Roman" w:hAnsi="Times New Roman" w:cs="Times New Roman"/>
          <w:bCs/>
          <w:color w:val="000000"/>
          <w:sz w:val="24"/>
          <w:szCs w:val="24"/>
        </w:rPr>
        <w:t>Erturan</w:t>
      </w:r>
      <w:proofErr w:type="spellEnd"/>
      <w:r w:rsidRPr="009250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925049">
        <w:rPr>
          <w:rFonts w:ascii="Times New Roman" w:hAnsi="Times New Roman" w:cs="Times New Roman"/>
          <w:bCs/>
          <w:color w:val="000000"/>
          <w:sz w:val="24"/>
          <w:szCs w:val="24"/>
        </w:rPr>
        <w:t>Ogut</w:t>
      </w:r>
      <w:proofErr w:type="spellEnd"/>
      <w:r w:rsidRPr="00925049">
        <w:rPr>
          <w:rFonts w:ascii="Times New Roman" w:hAnsi="Times New Roman" w:cs="Times New Roman"/>
          <w:bCs/>
          <w:color w:val="000000"/>
          <w:sz w:val="24"/>
          <w:szCs w:val="24"/>
        </w:rPr>
        <w:t>, E.E. (2023).</w:t>
      </w:r>
      <w:r w:rsidRPr="00925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049">
        <w:rPr>
          <w:rFonts w:ascii="Times New Roman" w:hAnsi="Times New Roman" w:cs="Times New Roman"/>
          <w:color w:val="000000"/>
          <w:sz w:val="24"/>
          <w:szCs w:val="24"/>
        </w:rPr>
        <w:t>Lifestyle</w:t>
      </w:r>
      <w:proofErr w:type="spellEnd"/>
      <w:r w:rsidRPr="0092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049">
        <w:rPr>
          <w:rFonts w:ascii="Times New Roman" w:hAnsi="Times New Roman" w:cs="Times New Roman"/>
          <w:color w:val="000000"/>
          <w:sz w:val="24"/>
          <w:szCs w:val="24"/>
        </w:rPr>
        <w:t>Barriers</w:t>
      </w:r>
      <w:proofErr w:type="spellEnd"/>
      <w:r w:rsidRPr="0092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049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2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049">
        <w:rPr>
          <w:rFonts w:ascii="Times New Roman" w:hAnsi="Times New Roman" w:cs="Times New Roman"/>
          <w:color w:val="000000"/>
          <w:sz w:val="24"/>
          <w:szCs w:val="24"/>
        </w:rPr>
        <w:t>Physical</w:t>
      </w:r>
      <w:proofErr w:type="spellEnd"/>
      <w:r w:rsidRPr="0092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049">
        <w:rPr>
          <w:rFonts w:ascii="Times New Roman" w:hAnsi="Times New Roman" w:cs="Times New Roman"/>
          <w:color w:val="000000"/>
          <w:sz w:val="24"/>
          <w:szCs w:val="24"/>
        </w:rPr>
        <w:t>Fitness</w:t>
      </w:r>
      <w:proofErr w:type="spellEnd"/>
      <w:r w:rsidRPr="0092504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925049">
        <w:rPr>
          <w:rFonts w:ascii="Times New Roman" w:hAnsi="Times New Roman" w:cs="Times New Roman"/>
          <w:color w:val="000000"/>
          <w:sz w:val="24"/>
          <w:szCs w:val="24"/>
        </w:rPr>
        <w:t>Kuwait</w:t>
      </w:r>
      <w:proofErr w:type="spellEnd"/>
      <w:r w:rsidRPr="00925049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92504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2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049">
        <w:rPr>
          <w:rFonts w:ascii="Times New Roman" w:hAnsi="Times New Roman" w:cs="Times New Roman"/>
          <w:color w:val="000000"/>
          <w:sz w:val="24"/>
          <w:szCs w:val="24"/>
        </w:rPr>
        <w:t>Need</w:t>
      </w:r>
      <w:proofErr w:type="spellEnd"/>
      <w:r w:rsidRPr="0092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049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92504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25049">
        <w:rPr>
          <w:rFonts w:ascii="Times New Roman" w:hAnsi="Times New Roman" w:cs="Times New Roman"/>
          <w:color w:val="000000"/>
          <w:sz w:val="24"/>
          <w:szCs w:val="24"/>
        </w:rPr>
        <w:t>Revision</w:t>
      </w:r>
      <w:proofErr w:type="spellEnd"/>
      <w:r w:rsidRPr="0092504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925049">
        <w:rPr>
          <w:rFonts w:ascii="Times New Roman" w:hAnsi="Times New Roman" w:cs="Times New Roman"/>
          <w:color w:val="000000"/>
          <w:sz w:val="24"/>
          <w:szCs w:val="24"/>
        </w:rPr>
        <w:t>Public</w:t>
      </w:r>
      <w:proofErr w:type="spellEnd"/>
      <w:r w:rsidRPr="0092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049">
        <w:rPr>
          <w:rFonts w:ascii="Times New Roman" w:hAnsi="Times New Roman" w:cs="Times New Roman"/>
          <w:color w:val="000000"/>
          <w:sz w:val="24"/>
          <w:szCs w:val="24"/>
        </w:rPr>
        <w:t>Policies</w:t>
      </w:r>
      <w:proofErr w:type="spellEnd"/>
      <w:r w:rsidRPr="009250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5049">
        <w:rPr>
          <w:rFonts w:ascii="Times New Roman" w:hAnsi="Times New Roman" w:cs="Times New Roman"/>
          <w:color w:val="000000"/>
          <w:sz w:val="24"/>
          <w:szCs w:val="24"/>
        </w:rPr>
        <w:t>Gulf</w:t>
      </w:r>
      <w:proofErr w:type="spellEnd"/>
      <w:r w:rsidRPr="0092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049">
        <w:rPr>
          <w:rFonts w:ascii="Times New Roman" w:hAnsi="Times New Roman" w:cs="Times New Roman"/>
          <w:color w:val="000000"/>
          <w:sz w:val="24"/>
          <w:szCs w:val="24"/>
        </w:rPr>
        <w:t>Insights</w:t>
      </w:r>
      <w:proofErr w:type="spellEnd"/>
      <w:r w:rsidRPr="009250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5049">
        <w:rPr>
          <w:rFonts w:ascii="Times New Roman" w:hAnsi="Times New Roman" w:cs="Times New Roman"/>
          <w:color w:val="000000"/>
          <w:sz w:val="24"/>
          <w:szCs w:val="24"/>
        </w:rPr>
        <w:t>Institute</w:t>
      </w:r>
      <w:proofErr w:type="spellEnd"/>
      <w:r w:rsidRPr="00925049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25049">
        <w:rPr>
          <w:rFonts w:ascii="Times New Roman" w:hAnsi="Times New Roman" w:cs="Times New Roman"/>
          <w:color w:val="000000"/>
          <w:sz w:val="24"/>
          <w:szCs w:val="24"/>
        </w:rPr>
        <w:t>Gulf</w:t>
      </w:r>
      <w:proofErr w:type="spellEnd"/>
      <w:r w:rsidRPr="0092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049">
        <w:rPr>
          <w:rFonts w:ascii="Times New Roman" w:hAnsi="Times New Roman" w:cs="Times New Roman"/>
          <w:color w:val="000000"/>
          <w:sz w:val="24"/>
          <w:szCs w:val="24"/>
        </w:rPr>
        <w:t>Studies</w:t>
      </w:r>
      <w:proofErr w:type="spellEnd"/>
      <w:r w:rsidRPr="00925049">
        <w:rPr>
          <w:rFonts w:ascii="Times New Roman" w:hAnsi="Times New Roman" w:cs="Times New Roman"/>
          <w:color w:val="000000"/>
          <w:sz w:val="24"/>
          <w:szCs w:val="24"/>
        </w:rPr>
        <w:t>, April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D6F2F4" w14:textId="77777777" w:rsidR="007C1547" w:rsidRDefault="007C1547" w:rsidP="00925049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Küçükgüzel ŞG. (2023).  </w:t>
      </w:r>
      <w:proofErr w:type="spellStart"/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>Epstein</w:t>
      </w:r>
      <w:proofErr w:type="spellEnd"/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 virüsü ve aşısı, </w:t>
      </w:r>
      <w:r w:rsidRPr="00561588">
        <w:rPr>
          <w:rFonts w:ascii="Times New Roman" w:hAnsi="Times New Roman" w:cs="Times New Roman"/>
          <w:bCs/>
          <w:sz w:val="24"/>
          <w:szCs w:val="24"/>
        </w:rPr>
        <w:t xml:space="preserve">Eczacı Dergisi, </w:t>
      </w:r>
      <w:r w:rsidRPr="00561588">
        <w:rPr>
          <w:rFonts w:ascii="Times New Roman" w:eastAsia="MinionPro-Regular" w:hAnsi="Times New Roman" w:cs="Times New Roman"/>
          <w:bCs/>
          <w:sz w:val="24"/>
          <w:szCs w:val="24"/>
        </w:rPr>
        <w:t xml:space="preserve">ISSN 1306-5734, Sayı:218, </w:t>
      </w:r>
      <w:r w:rsidRPr="00561588">
        <w:rPr>
          <w:rFonts w:ascii="Times New Roman" w:hAnsi="Times New Roman" w:cs="Times New Roman"/>
          <w:bCs/>
          <w:sz w:val="24"/>
          <w:szCs w:val="24"/>
        </w:rPr>
        <w:t>s.16-17.</w:t>
      </w:r>
    </w:p>
    <w:p w14:paraId="2E333A7B" w14:textId="77777777" w:rsidR="007C1547" w:rsidRPr="00561588" w:rsidRDefault="007C1547" w:rsidP="0050493F">
      <w:pPr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Küçükgüzel ŞG. (2023).  </w:t>
      </w:r>
      <w:r w:rsidRPr="00561588">
        <w:rPr>
          <w:rFonts w:ascii="Times New Roman" w:hAnsi="Times New Roman" w:cs="Times New Roman"/>
          <w:bCs/>
          <w:sz w:val="24"/>
          <w:szCs w:val="24"/>
        </w:rPr>
        <w:t xml:space="preserve">Meme Kanseri Tedavisinde Yenilikçi bir molekül: </w:t>
      </w:r>
      <w:proofErr w:type="spellStart"/>
      <w:r w:rsidRPr="00561588">
        <w:rPr>
          <w:rFonts w:ascii="Times New Roman" w:hAnsi="Times New Roman" w:cs="Times New Roman"/>
          <w:bCs/>
          <w:sz w:val="24"/>
          <w:szCs w:val="24"/>
        </w:rPr>
        <w:t>Elasestrant</w:t>
      </w:r>
      <w:proofErr w:type="spellEnd"/>
      <w:r w:rsidRPr="00561588">
        <w:rPr>
          <w:rFonts w:ascii="Times New Roman" w:hAnsi="Times New Roman" w:cs="Times New Roman"/>
          <w:bCs/>
          <w:sz w:val="24"/>
          <w:szCs w:val="24"/>
        </w:rPr>
        <w:t xml:space="preserve">, Eczacı Dergisi, </w:t>
      </w:r>
      <w:r w:rsidRPr="00561588">
        <w:rPr>
          <w:rFonts w:ascii="Times New Roman" w:eastAsia="MinionPro-Regular" w:hAnsi="Times New Roman" w:cs="Times New Roman"/>
          <w:bCs/>
          <w:sz w:val="24"/>
          <w:szCs w:val="24"/>
        </w:rPr>
        <w:t xml:space="preserve">ISSN 1306-5734, Sayı:210, </w:t>
      </w:r>
      <w:r w:rsidRPr="00561588">
        <w:rPr>
          <w:rFonts w:ascii="Times New Roman" w:hAnsi="Times New Roman" w:cs="Times New Roman"/>
          <w:bCs/>
          <w:sz w:val="24"/>
          <w:szCs w:val="24"/>
        </w:rPr>
        <w:t>s.16-17.</w:t>
      </w:r>
    </w:p>
    <w:p w14:paraId="7E57513B" w14:textId="77777777" w:rsidR="007C1547" w:rsidRPr="00561588" w:rsidRDefault="007C1547" w:rsidP="0050493F">
      <w:pPr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Küçükgüzel ŞG. (2023). </w:t>
      </w:r>
      <w:r w:rsidRPr="00561588">
        <w:rPr>
          <w:rFonts w:ascii="Times New Roman" w:hAnsi="Times New Roman" w:cs="Times New Roman"/>
          <w:bCs/>
          <w:sz w:val="24"/>
          <w:szCs w:val="24"/>
        </w:rPr>
        <w:t xml:space="preserve">AIDS Tedavisinde yeni ufuklar, </w:t>
      </w:r>
      <w:r w:rsidRPr="00561588">
        <w:rPr>
          <w:rFonts w:ascii="Times New Roman" w:eastAsia="MinionPro-Regular" w:hAnsi="Times New Roman" w:cs="Times New Roman"/>
          <w:bCs/>
          <w:sz w:val="24"/>
          <w:szCs w:val="24"/>
        </w:rPr>
        <w:t xml:space="preserve">ISSN 1306-5734, Sayı:207, </w:t>
      </w:r>
      <w:r w:rsidRPr="00561588">
        <w:rPr>
          <w:rFonts w:ascii="Times New Roman" w:hAnsi="Times New Roman" w:cs="Times New Roman"/>
          <w:bCs/>
          <w:sz w:val="24"/>
          <w:szCs w:val="24"/>
        </w:rPr>
        <w:t>s.16-17.</w:t>
      </w:r>
    </w:p>
    <w:p w14:paraId="76D43F63" w14:textId="77777777" w:rsidR="007C1547" w:rsidRPr="00561588" w:rsidRDefault="007C1547" w:rsidP="0050493F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Küçükgüzel ŞG. (2023). Akut </w:t>
      </w:r>
      <w:proofErr w:type="spellStart"/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>Miyeloid</w:t>
      </w:r>
      <w:proofErr w:type="spellEnd"/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 Lösemi ve </w:t>
      </w:r>
      <w:proofErr w:type="spellStart"/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>Daunorubisin</w:t>
      </w:r>
      <w:proofErr w:type="spellEnd"/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, </w:t>
      </w:r>
      <w:r w:rsidRPr="00561588">
        <w:rPr>
          <w:rFonts w:ascii="Times New Roman" w:hAnsi="Times New Roman" w:cs="Times New Roman"/>
          <w:bCs/>
          <w:sz w:val="24"/>
          <w:szCs w:val="24"/>
        </w:rPr>
        <w:t xml:space="preserve">Eczacı Dergisi, </w:t>
      </w:r>
      <w:r w:rsidRPr="00561588">
        <w:rPr>
          <w:rFonts w:ascii="Times New Roman" w:eastAsia="MinionPro-Regular" w:hAnsi="Times New Roman" w:cs="Times New Roman"/>
          <w:bCs/>
          <w:sz w:val="24"/>
          <w:szCs w:val="24"/>
        </w:rPr>
        <w:t xml:space="preserve">ISSN 1306-5734, Sayı:217, </w:t>
      </w:r>
      <w:r w:rsidRPr="00561588">
        <w:rPr>
          <w:rFonts w:ascii="Times New Roman" w:hAnsi="Times New Roman" w:cs="Times New Roman"/>
          <w:bCs/>
          <w:sz w:val="24"/>
          <w:szCs w:val="24"/>
        </w:rPr>
        <w:t>s.18-19.</w:t>
      </w:r>
    </w:p>
    <w:p w14:paraId="4790BC04" w14:textId="77777777" w:rsidR="007C1547" w:rsidRPr="00561588" w:rsidRDefault="007C1547" w:rsidP="0050493F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Küçükgüzel ŞG. (2023). Dikkat Eksikliği hiperaktivite bozukluğu (DEHB) ve </w:t>
      </w:r>
      <w:proofErr w:type="spellStart"/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>MetilFenidat</w:t>
      </w:r>
      <w:proofErr w:type="spellEnd"/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, </w:t>
      </w:r>
      <w:r w:rsidRPr="00561588">
        <w:rPr>
          <w:rFonts w:ascii="Times New Roman" w:hAnsi="Times New Roman" w:cs="Times New Roman"/>
          <w:bCs/>
          <w:sz w:val="24"/>
          <w:szCs w:val="24"/>
        </w:rPr>
        <w:t xml:space="preserve">Eczacı Dergisi, </w:t>
      </w:r>
      <w:r w:rsidRPr="00561588">
        <w:rPr>
          <w:rFonts w:ascii="Times New Roman" w:eastAsia="MinionPro-Regular" w:hAnsi="Times New Roman" w:cs="Times New Roman"/>
          <w:bCs/>
          <w:sz w:val="24"/>
          <w:szCs w:val="24"/>
        </w:rPr>
        <w:t xml:space="preserve">ISSN 1306-5734, Sayı:214, </w:t>
      </w:r>
      <w:r w:rsidRPr="00561588">
        <w:rPr>
          <w:rFonts w:ascii="Times New Roman" w:hAnsi="Times New Roman" w:cs="Times New Roman"/>
          <w:bCs/>
          <w:sz w:val="24"/>
          <w:szCs w:val="24"/>
        </w:rPr>
        <w:t>s.16-17, 2023.</w:t>
      </w:r>
    </w:p>
    <w:p w14:paraId="1689B375" w14:textId="77777777" w:rsidR="007C1547" w:rsidRPr="00561588" w:rsidRDefault="007C1547" w:rsidP="0050493F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Küçükgüzel ŞG. (2023). </w:t>
      </w:r>
      <w:r w:rsidRPr="00561588">
        <w:rPr>
          <w:rFonts w:ascii="Times New Roman" w:hAnsi="Times New Roman" w:cs="Times New Roman"/>
          <w:bCs/>
          <w:sz w:val="24"/>
          <w:szCs w:val="24"/>
        </w:rPr>
        <w:t xml:space="preserve">Dünya Tütüne Hayır Günü ve </w:t>
      </w:r>
      <w:proofErr w:type="spellStart"/>
      <w:r w:rsidRPr="00561588">
        <w:rPr>
          <w:rFonts w:ascii="Times New Roman" w:hAnsi="Times New Roman" w:cs="Times New Roman"/>
          <w:bCs/>
          <w:sz w:val="24"/>
          <w:szCs w:val="24"/>
        </w:rPr>
        <w:t>Vareniklin</w:t>
      </w:r>
      <w:proofErr w:type="spellEnd"/>
      <w:r w:rsidRPr="00561588">
        <w:rPr>
          <w:rFonts w:ascii="Times New Roman" w:hAnsi="Times New Roman" w:cs="Times New Roman"/>
          <w:bCs/>
          <w:sz w:val="24"/>
          <w:szCs w:val="24"/>
        </w:rPr>
        <w:t xml:space="preserve">, Eczacı Dergisi, </w:t>
      </w:r>
      <w:r w:rsidRPr="00561588">
        <w:rPr>
          <w:rFonts w:ascii="Times New Roman" w:eastAsia="MinionPro-Regular" w:hAnsi="Times New Roman" w:cs="Times New Roman"/>
          <w:bCs/>
          <w:sz w:val="24"/>
          <w:szCs w:val="24"/>
        </w:rPr>
        <w:t xml:space="preserve">ISSN 1306-5734, Sayı:211, </w:t>
      </w:r>
      <w:r w:rsidRPr="00561588">
        <w:rPr>
          <w:rFonts w:ascii="Times New Roman" w:hAnsi="Times New Roman" w:cs="Times New Roman"/>
          <w:bCs/>
          <w:sz w:val="24"/>
          <w:szCs w:val="24"/>
        </w:rPr>
        <w:t>s.16-17.</w:t>
      </w:r>
    </w:p>
    <w:p w14:paraId="3BB6465A" w14:textId="77777777" w:rsidR="007C1547" w:rsidRPr="00561588" w:rsidRDefault="007C1547" w:rsidP="0050493F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Küçükgüzel ŞG. (2023). Kanserde Akıllı İlaç ve </w:t>
      </w:r>
      <w:proofErr w:type="spellStart"/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>Kapesitabin</w:t>
      </w:r>
      <w:proofErr w:type="spellEnd"/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, </w:t>
      </w:r>
      <w:r w:rsidRPr="00561588">
        <w:rPr>
          <w:rFonts w:ascii="Times New Roman" w:hAnsi="Times New Roman" w:cs="Times New Roman"/>
          <w:bCs/>
          <w:sz w:val="24"/>
          <w:szCs w:val="24"/>
        </w:rPr>
        <w:t xml:space="preserve">Eczacı Dergisi, </w:t>
      </w:r>
      <w:r w:rsidRPr="00561588">
        <w:rPr>
          <w:rFonts w:ascii="Times New Roman" w:eastAsia="MinionPro-Regular" w:hAnsi="Times New Roman" w:cs="Times New Roman"/>
          <w:bCs/>
          <w:sz w:val="24"/>
          <w:szCs w:val="24"/>
        </w:rPr>
        <w:t xml:space="preserve">ISSN 1306-5734, Sayı:213, </w:t>
      </w:r>
      <w:r w:rsidRPr="00561588">
        <w:rPr>
          <w:rFonts w:ascii="Times New Roman" w:hAnsi="Times New Roman" w:cs="Times New Roman"/>
          <w:bCs/>
          <w:sz w:val="24"/>
          <w:szCs w:val="24"/>
        </w:rPr>
        <w:t>s.16-17.</w:t>
      </w:r>
    </w:p>
    <w:p w14:paraId="5AB5C309" w14:textId="77777777" w:rsidR="007C1547" w:rsidRPr="00561588" w:rsidRDefault="007C1547" w:rsidP="0050493F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Küçükgüzel ŞG. (2023). Serebral </w:t>
      </w:r>
      <w:proofErr w:type="spellStart"/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>Palsi</w:t>
      </w:r>
      <w:proofErr w:type="spellEnd"/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 ve </w:t>
      </w:r>
      <w:proofErr w:type="spellStart"/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>Baklofen</w:t>
      </w:r>
      <w:proofErr w:type="spellEnd"/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, </w:t>
      </w:r>
      <w:r w:rsidRPr="00561588">
        <w:rPr>
          <w:rFonts w:ascii="Times New Roman" w:hAnsi="Times New Roman" w:cs="Times New Roman"/>
          <w:bCs/>
          <w:sz w:val="24"/>
          <w:szCs w:val="24"/>
        </w:rPr>
        <w:t xml:space="preserve">Eczacı Dergisi, </w:t>
      </w:r>
      <w:r w:rsidRPr="00561588">
        <w:rPr>
          <w:rFonts w:ascii="Times New Roman" w:eastAsia="MinionPro-Regular" w:hAnsi="Times New Roman" w:cs="Times New Roman"/>
          <w:bCs/>
          <w:sz w:val="24"/>
          <w:szCs w:val="24"/>
        </w:rPr>
        <w:t xml:space="preserve">ISSN 1306-5734, Sayı:216, </w:t>
      </w:r>
      <w:r w:rsidRPr="00561588">
        <w:rPr>
          <w:rFonts w:ascii="Times New Roman" w:hAnsi="Times New Roman" w:cs="Times New Roman"/>
          <w:bCs/>
          <w:sz w:val="24"/>
          <w:szCs w:val="24"/>
        </w:rPr>
        <w:t>s.16-17.</w:t>
      </w:r>
    </w:p>
    <w:p w14:paraId="0A081008" w14:textId="77777777" w:rsidR="007C1547" w:rsidRPr="00561588" w:rsidRDefault="007C1547" w:rsidP="0050493F">
      <w:pPr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Küçükgüzel ŞG. (2023). </w:t>
      </w:r>
      <w:proofErr w:type="spellStart"/>
      <w:r w:rsidRPr="00561588">
        <w:rPr>
          <w:rFonts w:ascii="Times New Roman" w:hAnsi="Times New Roman" w:cs="Times New Roman"/>
          <w:bCs/>
          <w:sz w:val="24"/>
          <w:szCs w:val="24"/>
        </w:rPr>
        <w:t>Sitikolin</w:t>
      </w:r>
      <w:proofErr w:type="spellEnd"/>
      <w:r w:rsidRPr="00561588">
        <w:rPr>
          <w:rFonts w:ascii="Times New Roman" w:hAnsi="Times New Roman" w:cs="Times New Roman"/>
          <w:bCs/>
          <w:sz w:val="24"/>
          <w:szCs w:val="24"/>
        </w:rPr>
        <w:t xml:space="preserve">, Eczacı Dergisi, </w:t>
      </w:r>
      <w:r w:rsidRPr="00561588">
        <w:rPr>
          <w:rFonts w:ascii="Times New Roman" w:eastAsia="MinionPro-Regular" w:hAnsi="Times New Roman" w:cs="Times New Roman"/>
          <w:bCs/>
          <w:sz w:val="24"/>
          <w:szCs w:val="24"/>
        </w:rPr>
        <w:t xml:space="preserve">ISSN 1306-5734, Sayı:208, </w:t>
      </w:r>
      <w:r w:rsidRPr="00561588">
        <w:rPr>
          <w:rFonts w:ascii="Times New Roman" w:hAnsi="Times New Roman" w:cs="Times New Roman"/>
          <w:bCs/>
          <w:sz w:val="24"/>
          <w:szCs w:val="24"/>
        </w:rPr>
        <w:t>s.18-19.</w:t>
      </w:r>
    </w:p>
    <w:p w14:paraId="725BBBA0" w14:textId="77777777" w:rsidR="007C1547" w:rsidRPr="00561588" w:rsidRDefault="007C1547" w:rsidP="0050493F">
      <w:pPr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Küçükgüzel ŞG. (2023). </w:t>
      </w:r>
      <w:r w:rsidRPr="00561588">
        <w:rPr>
          <w:rFonts w:ascii="Times New Roman" w:hAnsi="Times New Roman" w:cs="Times New Roman"/>
          <w:bCs/>
          <w:sz w:val="24"/>
          <w:szCs w:val="24"/>
        </w:rPr>
        <w:t xml:space="preserve">Uyuz Tedavisinde kullanılan ilaçlar, Eczacı Dergisi, </w:t>
      </w:r>
      <w:r w:rsidRPr="00561588">
        <w:rPr>
          <w:rFonts w:ascii="Times New Roman" w:eastAsia="MinionPro-Regular" w:hAnsi="Times New Roman" w:cs="Times New Roman"/>
          <w:bCs/>
          <w:sz w:val="24"/>
          <w:szCs w:val="24"/>
        </w:rPr>
        <w:t xml:space="preserve">ISSN 1306-5734, Sayı:209, </w:t>
      </w:r>
      <w:r w:rsidRPr="00561588">
        <w:rPr>
          <w:rFonts w:ascii="Times New Roman" w:hAnsi="Times New Roman" w:cs="Times New Roman"/>
          <w:bCs/>
          <w:sz w:val="24"/>
          <w:szCs w:val="24"/>
        </w:rPr>
        <w:t>s.42-44.</w:t>
      </w:r>
    </w:p>
    <w:p w14:paraId="4439D638" w14:textId="77777777" w:rsidR="007C1547" w:rsidRPr="00561588" w:rsidRDefault="007C1547" w:rsidP="0050493F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lastRenderedPageBreak/>
        <w:t xml:space="preserve">Küçükgüzel ŞG. (2023). Üçüncü Nesil Tirozin Kinaz inhibitörü: </w:t>
      </w:r>
      <w:proofErr w:type="spellStart"/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>Osimertinib</w:t>
      </w:r>
      <w:proofErr w:type="spellEnd"/>
      <w:r w:rsidRPr="00561588">
        <w:rPr>
          <w:rStyle w:val="databold"/>
          <w:rFonts w:ascii="Times New Roman" w:eastAsia="Courier New" w:hAnsi="Times New Roman" w:cs="Times New Roman"/>
          <w:bCs/>
          <w:sz w:val="24"/>
          <w:szCs w:val="24"/>
        </w:rPr>
        <w:t xml:space="preserve">, </w:t>
      </w:r>
      <w:r w:rsidRPr="00561588">
        <w:rPr>
          <w:rFonts w:ascii="Times New Roman" w:hAnsi="Times New Roman" w:cs="Times New Roman"/>
          <w:bCs/>
          <w:sz w:val="24"/>
          <w:szCs w:val="24"/>
        </w:rPr>
        <w:t xml:space="preserve">Eczacı Dergisi, </w:t>
      </w:r>
      <w:r w:rsidRPr="00561588">
        <w:rPr>
          <w:rFonts w:ascii="Times New Roman" w:eastAsia="MinionPro-Regular" w:hAnsi="Times New Roman" w:cs="Times New Roman"/>
          <w:bCs/>
          <w:sz w:val="24"/>
          <w:szCs w:val="24"/>
        </w:rPr>
        <w:t xml:space="preserve">ISSN 1306-5734, Sayı:215, </w:t>
      </w:r>
      <w:r w:rsidRPr="00561588">
        <w:rPr>
          <w:rFonts w:ascii="Times New Roman" w:hAnsi="Times New Roman" w:cs="Times New Roman"/>
          <w:bCs/>
          <w:sz w:val="24"/>
          <w:szCs w:val="24"/>
        </w:rPr>
        <w:t>s.16-17.</w:t>
      </w:r>
    </w:p>
    <w:p w14:paraId="79DC0E2A" w14:textId="77777777" w:rsidR="007C1547" w:rsidRPr="002D6C64" w:rsidRDefault="007C1547" w:rsidP="002D6C64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2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Sönmez, E.O. (2023). Karanlığa Direnemeyen Bir Aydın(</w:t>
      </w:r>
      <w:proofErr w:type="spellStart"/>
      <w:r w:rsidRPr="009C12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lık</w:t>
      </w:r>
      <w:proofErr w:type="spellEnd"/>
      <w:r w:rsidRPr="009C12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): Aliye Öğretmen. </w:t>
      </w:r>
      <w:r w:rsidRPr="009C120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Roman Kahramanları</w:t>
      </w:r>
      <w:r w:rsidRPr="009C12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(56), 59-67.</w:t>
      </w:r>
    </w:p>
    <w:p w14:paraId="0A1849B6" w14:textId="77777777" w:rsidR="007C1547" w:rsidRDefault="007C1547" w:rsidP="002D6C64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Sönmez, E.O. (2023). Mai ve Siyah yahut </w:t>
      </w:r>
      <w:proofErr w:type="spellStart"/>
      <w:r w:rsidRPr="007644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Hayalperver</w:t>
      </w:r>
      <w:proofErr w:type="spellEnd"/>
      <w:r w:rsidRPr="007644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Ahmet Cemil'in </w:t>
      </w:r>
      <w:proofErr w:type="spellStart"/>
      <w:r w:rsidRPr="007644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Antikahramanlığı</w:t>
      </w:r>
      <w:proofErr w:type="spellEnd"/>
      <w:r w:rsidRPr="007644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76440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Roman Kahramanları, </w:t>
      </w:r>
      <w:r w:rsidRPr="007644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(54), 38-45.</w:t>
      </w:r>
    </w:p>
    <w:p w14:paraId="07277C51" w14:textId="1EADEAA8" w:rsidR="00BA5DF8" w:rsidRPr="00666CC4" w:rsidRDefault="00367C3A" w:rsidP="006303E3">
      <w:pPr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CC4">
        <w:rPr>
          <w:rFonts w:ascii="Times New Roman" w:eastAsia="Times New Roman" w:hAnsi="Times New Roman" w:cs="Times New Roman"/>
          <w:b/>
          <w:bCs/>
          <w:sz w:val="28"/>
          <w:szCs w:val="28"/>
        </w:rPr>
        <w:t>KİTAP VEYA KİTAPTA BÖLÜM</w:t>
      </w:r>
    </w:p>
    <w:p w14:paraId="62DB35AD" w14:textId="0EA71E2B" w:rsidR="00367C3A" w:rsidRPr="00911B30" w:rsidRDefault="00367C3A" w:rsidP="006303E3">
      <w:pPr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B30">
        <w:rPr>
          <w:rFonts w:ascii="Times New Roman" w:hAnsi="Times New Roman" w:cs="Times New Roman"/>
          <w:b/>
          <w:sz w:val="24"/>
          <w:szCs w:val="24"/>
        </w:rPr>
        <w:t xml:space="preserve">Uluslararası </w:t>
      </w:r>
      <w:r w:rsidRPr="00911B30">
        <w:rPr>
          <w:rFonts w:ascii="Times New Roman" w:eastAsia="Times New Roman" w:hAnsi="Times New Roman" w:cs="Times New Roman"/>
          <w:b/>
          <w:bCs/>
          <w:sz w:val="24"/>
          <w:szCs w:val="24"/>
        </w:rPr>
        <w:t>Kitap / Kitapta Bölüm</w:t>
      </w:r>
    </w:p>
    <w:p w14:paraId="2F8801B1" w14:textId="77777777" w:rsidR="00105B6C" w:rsidRPr="00870C90" w:rsidRDefault="00105B6C" w:rsidP="00870C90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Akıncılar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Köseoğlu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(2023). ISTDER Talks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Dogru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Bilinen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Yanlıslar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Podcast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Kitabı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Bölüm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adı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>:(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Türkiye'de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Azınlık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Olmak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) Nobel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Bilimsel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Editör:Telseren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Ömeroglu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Aslı,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Akıncılar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Köseoglu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Nihan,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Basım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sayısı:100,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Sayfa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Sayısı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194, ISBN:978-625-398-669-8,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Türkçe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Bilimsel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Kitap),(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Yayın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No: 8518448)</w:t>
      </w:r>
    </w:p>
    <w:p w14:paraId="0FB5AADC" w14:textId="77777777" w:rsidR="00105B6C" w:rsidRDefault="00105B6C" w:rsidP="00691EFB">
      <w:pPr>
        <w:spacing w:line="20" w:lineRule="atLeas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Akyüz, B. (2023).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Innovative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 Technologies in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Volleyball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Use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Developing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Technology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 in Sports, 125.</w:t>
      </w:r>
    </w:p>
    <w:p w14:paraId="47687F4E" w14:textId="77777777" w:rsidR="00105B6C" w:rsidRPr="00870C90" w:rsidRDefault="00105B6C" w:rsidP="00870C90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C90">
        <w:rPr>
          <w:rFonts w:ascii="Times New Roman" w:eastAsia="Times New Roman" w:hAnsi="Times New Roman" w:cs="Times New Roman"/>
          <w:sz w:val="24"/>
          <w:szCs w:val="24"/>
        </w:rPr>
        <w:t>Altıntop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0C90">
        <w:rPr>
          <w:rFonts w:ascii="Times New Roman" w:eastAsia="Times New Roman" w:hAnsi="Times New Roman" w:cs="Times New Roman"/>
          <w:sz w:val="24"/>
          <w:szCs w:val="24"/>
        </w:rPr>
        <w:t xml:space="preserve">A.K., </w:t>
      </w:r>
      <w:r w:rsidRPr="00870C90">
        <w:rPr>
          <w:rFonts w:ascii="Times New Roman" w:eastAsia="Times New Roman" w:hAnsi="Times New Roman" w:cs="Times New Roman"/>
          <w:bCs/>
          <w:sz w:val="24"/>
          <w:szCs w:val="24"/>
        </w:rPr>
        <w:t>Yiğit Uyar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0C90">
        <w:rPr>
          <w:rFonts w:ascii="Times New Roman" w:eastAsia="Times New Roman" w:hAnsi="Times New Roman" w:cs="Times New Roman"/>
          <w:bCs/>
          <w:sz w:val="24"/>
          <w:szCs w:val="24"/>
        </w:rPr>
        <w:t xml:space="preserve">M.H.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(2023).</w:t>
      </w:r>
      <w:r w:rsidRPr="00870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</w:rPr>
        <w:t>Introduction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</w:rPr>
        <w:t xml:space="preserve"> Migration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içinde </w:t>
      </w:r>
      <w:r w:rsidRPr="00870C90">
        <w:rPr>
          <w:rFonts w:ascii="Times New Roman" w:eastAsia="Times New Roman" w:hAnsi="Times New Roman" w:cs="Times New Roman"/>
          <w:sz w:val="24"/>
          <w:szCs w:val="24"/>
        </w:rPr>
        <w:t xml:space="preserve">Migration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</w:rPr>
        <w:t>Eurasian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</w:rPr>
        <w:t>Perspectives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</w:rPr>
        <w:t xml:space="preserve">. M.H.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</w:rPr>
        <w:t>Yigit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</w:rPr>
        <w:t xml:space="preserve"> Uyar, A.K.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</w:rPr>
        <w:t>Altintop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</w:rPr>
        <w:t>, Y. Onay, İstanbul Bilgi Üniversitesi Yayınları, s. 3-24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E8B4D2" w14:textId="77777777" w:rsidR="00105B6C" w:rsidRDefault="00105B6C" w:rsidP="00CA42F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2F5">
        <w:rPr>
          <w:rFonts w:ascii="Times New Roman" w:eastAsia="Times New Roman" w:hAnsi="Times New Roman" w:cs="Times New Roman"/>
          <w:sz w:val="24"/>
          <w:szCs w:val="24"/>
          <w:lang w:eastAsia="tr-TR"/>
        </w:rPr>
        <w:t>Arkan. G. N</w:t>
      </w:r>
      <w:r w:rsidRPr="004F65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(2023).</w:t>
      </w:r>
      <w:r w:rsidRPr="004F65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Örneklerle Sinemada Renk ve Anlam Yaratma (ISBN:978-625-6949-70-6).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Literatürk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Academia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14:paraId="106D9BD5" w14:textId="77777777" w:rsidR="00105B6C" w:rsidRDefault="00105B6C" w:rsidP="00CA42F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2F5">
        <w:rPr>
          <w:rFonts w:ascii="Times New Roman" w:eastAsia="Times New Roman" w:hAnsi="Times New Roman" w:cs="Times New Roman"/>
          <w:sz w:val="24"/>
          <w:szCs w:val="24"/>
          <w:lang w:eastAsia="tr-TR"/>
        </w:rPr>
        <w:t>Arkan. G. N.</w:t>
      </w:r>
      <w:r w:rsidRPr="004F65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(2023).</w:t>
      </w:r>
      <w:r w:rsidRPr="004F65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Dijital Sinemada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Reklamsal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Anlatının Etkisi ve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Advermovie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, D. Neva (Ed.), “Dijital Evrende Reklam içinde. (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ss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266,),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Literatürk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Academia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14:paraId="57FFEF0D" w14:textId="77777777" w:rsidR="00105B6C" w:rsidRDefault="00105B6C" w:rsidP="00CA42F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2F5">
        <w:rPr>
          <w:rFonts w:ascii="Times New Roman" w:eastAsia="Times New Roman" w:hAnsi="Times New Roman" w:cs="Times New Roman"/>
          <w:sz w:val="24"/>
          <w:szCs w:val="24"/>
          <w:lang w:eastAsia="tr-TR"/>
        </w:rPr>
        <w:t>Arkan. G. N.</w:t>
      </w:r>
      <w:r w:rsidRPr="004F65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(2023).</w:t>
      </w:r>
      <w:r w:rsidRPr="004F65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Film Aydınlatmasında Sert-Yumuşak Işık Kullanımının Dramatik Etkisi, Y. Balaban (Ed.), Görsel İletişim Çalışmaları Sinema Seçkisi içinde. (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ss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205,), ISBN:978-625-6894-68-6, Kriter Yayınevi. </w:t>
      </w:r>
    </w:p>
    <w:p w14:paraId="1082BA2A" w14:textId="77777777" w:rsidR="00105B6C" w:rsidRDefault="00105B6C" w:rsidP="00CA42F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2F5">
        <w:rPr>
          <w:rFonts w:ascii="Times New Roman" w:eastAsia="Times New Roman" w:hAnsi="Times New Roman" w:cs="Times New Roman"/>
          <w:sz w:val="24"/>
          <w:szCs w:val="24"/>
          <w:lang w:eastAsia="tr-TR"/>
        </w:rPr>
        <w:t>Arkan. G. N.</w:t>
      </w:r>
      <w:r w:rsidRPr="004F65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(2023). Gerçeklikte Ütopyayı Aramak: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It’s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Wonderful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Lıfe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(1946) Frank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Capra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, Z. Akmeşe, E. Akmeşe (Ed.), Sinema ve Ütopya içinde. (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ss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268,),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Literatürk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Academia</w:t>
      </w:r>
      <w:proofErr w:type="spellEnd"/>
    </w:p>
    <w:p w14:paraId="022C9B14" w14:textId="77777777" w:rsidR="00105B6C" w:rsidRDefault="00105B6C" w:rsidP="00CA42F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2F5">
        <w:rPr>
          <w:rFonts w:ascii="Times New Roman" w:eastAsia="Times New Roman" w:hAnsi="Times New Roman" w:cs="Times New Roman"/>
          <w:sz w:val="24"/>
          <w:szCs w:val="24"/>
          <w:lang w:eastAsia="tr-TR"/>
        </w:rPr>
        <w:t>Arkan. G. N.</w:t>
      </w:r>
      <w:r w:rsidRPr="004F65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(2023).</w:t>
      </w:r>
      <w:r w:rsidRPr="004F65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Korku Sinemasının Çocukları. (ISBN:978-625-6949-45-4)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Literatürk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Academia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14:paraId="0445FC20" w14:textId="77777777" w:rsidR="00105B6C" w:rsidRDefault="00105B6C" w:rsidP="00CA42F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2F5">
        <w:rPr>
          <w:rFonts w:ascii="Times New Roman" w:eastAsia="Times New Roman" w:hAnsi="Times New Roman" w:cs="Times New Roman"/>
          <w:sz w:val="24"/>
          <w:szCs w:val="24"/>
          <w:lang w:eastAsia="tr-TR"/>
        </w:rPr>
        <w:t>Arkan. G. N. ve Baban, E</w:t>
      </w:r>
      <w:r w:rsidRPr="004F65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(2023).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Don't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Look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Up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Filminin Hakikatin Söylemsel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İnşaası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Yöntemi Açısından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Hermeneutik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Bağlamda İncelenmesi, K. 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Duhan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(Ed.), Uluslararası İlişkiler Analizleri içinde (</w:t>
      </w:r>
      <w:proofErr w:type="spellStart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>ss</w:t>
      </w:r>
      <w:proofErr w:type="spellEnd"/>
      <w:r w:rsidRPr="004F65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269,). ISBN:978-625-7424-81-3., Siyasal Kitabevi. </w:t>
      </w:r>
    </w:p>
    <w:p w14:paraId="0BE61167" w14:textId="77777777" w:rsidR="00105B6C" w:rsidRDefault="00105B6C" w:rsidP="00CA42F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4A2">
        <w:rPr>
          <w:rFonts w:ascii="Times New Roman" w:eastAsia="Times New Roman" w:hAnsi="Times New Roman" w:cs="Times New Roman"/>
          <w:color w:val="000000"/>
          <w:sz w:val="24"/>
          <w:szCs w:val="24"/>
        </w:rPr>
        <w:t>Baban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03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E. (2023). İsrail Kamu Diplomasisi Çalışmalarında </w:t>
      </w:r>
      <w:proofErr w:type="spellStart"/>
      <w:r w:rsidRPr="009034A2">
        <w:rPr>
          <w:rFonts w:ascii="Times New Roman" w:eastAsia="Times New Roman" w:hAnsi="Times New Roman" w:cs="Times New Roman"/>
          <w:color w:val="000000"/>
          <w:sz w:val="24"/>
          <w:szCs w:val="24"/>
        </w:rPr>
        <w:t>HasbaraKaraoğlu</w:t>
      </w:r>
      <w:proofErr w:type="spellEnd"/>
      <w:r w:rsidRPr="009034A2">
        <w:rPr>
          <w:rFonts w:ascii="Times New Roman" w:eastAsia="Times New Roman" w:hAnsi="Times New Roman" w:cs="Times New Roman"/>
          <w:color w:val="000000"/>
          <w:sz w:val="24"/>
          <w:szCs w:val="24"/>
        </w:rPr>
        <w:t>, O., Elhan, N. (Ed.). içinde İsrail, Bir ülkenin Akademik Anatomisi. İnkılap Yayınları: İstanbul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364240" w14:textId="77777777" w:rsidR="00105B6C" w:rsidRDefault="00105B6C" w:rsidP="009034A2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Baban, E. (2023). </w:t>
      </w:r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Türkiye’nin Terörizm ile Mücadelesi Kavram, Süreç ve Yöntem, Bölüm adı: (Avrupa’da Türkiye’yi Hedef Alan Terör Örgütleri: Faaliyetleri ve Propaganda Yöntemleri), Editör: Murat Aslan, Basım Sayısı:1,Seta Yayınları, ISBN: 978-625-8322-53-8.</w:t>
      </w:r>
    </w:p>
    <w:p w14:paraId="0098516C" w14:textId="77777777" w:rsidR="00105B6C" w:rsidRDefault="00105B6C" w:rsidP="00F0458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045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Beşiktaş, M., Y.,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Terekli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 M. (2023). Egzersiz &amp; Spor Bilimleri ve Spor Hekimliği Alanında Uluslararası Araştırmalar,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Erdağı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, K., Işık B. (Editörler), Bölüm: Sporda Hedef Belirleme Stratejileri, ISBN: 978-625-6971-41-7,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Platanus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 Publishing, Ankara.</w:t>
      </w:r>
    </w:p>
    <w:p w14:paraId="6E784358" w14:textId="77777777" w:rsidR="00105B6C" w:rsidRDefault="00105B6C" w:rsidP="00F0458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Beşiktaş, M., Y.,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Terekli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 M. (2023). Fiziksel Aktivite ve Sağlık, Özen, G. (Editör), Bölüm: Sporda Motivasyon, ISBN: 978-625-6504-15-8, Efe Akademi Yayınları, Ankara.</w:t>
      </w:r>
    </w:p>
    <w:p w14:paraId="16BC8022" w14:textId="77777777" w:rsidR="00105B6C" w:rsidRDefault="00105B6C" w:rsidP="00F0458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Beşiktaş, M., Y.,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Terekli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 M. (2023). Özel Gereksinimli Bireylerde Uyarlanmış Aktiviteler Boyutuyla Beden Eğitimi ve Spor, Uzun, M. (Editör), Bölüm: Paralimpik Sporcularda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Mental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 Gelişimin Önemi, ISBN: 978-625-6796-01-0, Efe Akademi Yayınları, Ankara.</w:t>
      </w:r>
    </w:p>
    <w:p w14:paraId="588C4C6D" w14:textId="77777777" w:rsidR="00105B6C" w:rsidRDefault="00105B6C" w:rsidP="00F0458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Beşiktaş, M., Y.,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Terekli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 M. (2023). Spor Bilimleri Alanında Akademik Araştırma ve Derlemeler, Dalkılıç, M. (Editör), Bölüm: Sporda Takım Oluşturma ve Takım Sporlarında Performansın Psikolojik Yönleri, ISBN: 978-625-6517-41-7,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Platanus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 Publishing, Ankara.</w:t>
      </w:r>
    </w:p>
    <w:p w14:paraId="195CD4A8" w14:textId="77777777" w:rsidR="00105B6C" w:rsidRDefault="00105B6C" w:rsidP="00F0458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Beşiktaş, M., Y.,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Terekli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 M. (2023). Spor ve Bilim, Hazar, F.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Özmutlu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 İ. (Editörler), Bölüm: Fiziksel Aktivite ve Sporda Grup Dinamikleri, ISBN:978-625-6504-64-6, Efe Akademi Yayınları, Ankara.</w:t>
      </w:r>
    </w:p>
    <w:p w14:paraId="1956E974" w14:textId="77777777" w:rsidR="00105B6C" w:rsidRDefault="00105B6C" w:rsidP="00F0458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Beşiktaş, M., Y.,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Terekli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 M., (2023). Spor Bilimleri Alanında Gelişmeler,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Ulukan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, M., Dalkılıç, M. (Editörler), Bölüm: Spor Sakatlıklarının Oluşum Nedenleri Ve Psikolojik Antrenman, ISBN: 978-625-6971-97-4,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Platanus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 Publishing, Ankara.</w:t>
      </w:r>
    </w:p>
    <w:p w14:paraId="3646D85D" w14:textId="77777777" w:rsidR="00105B6C" w:rsidRDefault="00105B6C" w:rsidP="007E04D8">
      <w:pPr>
        <w:spacing w:line="20" w:lineRule="atLeas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Bilgen Ç. (2023). </w:t>
      </w:r>
      <w:proofErr w:type="spellStart"/>
      <w:r w:rsidRPr="00A802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020E">
        <w:rPr>
          <w:rFonts w:ascii="Times New Roman" w:hAnsi="Times New Roman" w:cs="Times New Roman"/>
          <w:sz w:val="24"/>
          <w:szCs w:val="24"/>
        </w:rPr>
        <w:t xml:space="preserve"> Great </w:t>
      </w:r>
      <w:proofErr w:type="spellStart"/>
      <w:r w:rsidRPr="00A8020E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A8020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02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0E">
        <w:rPr>
          <w:rFonts w:ascii="Times New Roman" w:hAnsi="Times New Roman" w:cs="Times New Roman"/>
          <w:sz w:val="24"/>
          <w:szCs w:val="24"/>
        </w:rPr>
        <w:t>Museology</w:t>
      </w:r>
      <w:proofErr w:type="spellEnd"/>
      <w:r w:rsidRPr="00A8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0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8020E">
        <w:rPr>
          <w:rFonts w:ascii="Times New Roman" w:hAnsi="Times New Roman" w:cs="Times New Roman"/>
          <w:sz w:val="24"/>
          <w:szCs w:val="24"/>
        </w:rPr>
        <w:t xml:space="preserve"> No. 2530 </w:t>
      </w:r>
      <w:proofErr w:type="spellStart"/>
      <w:r w:rsidRPr="00A802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020E">
        <w:rPr>
          <w:rFonts w:ascii="Times New Roman" w:hAnsi="Times New Roman" w:cs="Times New Roman"/>
          <w:sz w:val="24"/>
          <w:szCs w:val="24"/>
        </w:rPr>
        <w:t xml:space="preserve"> Development Of </w:t>
      </w:r>
      <w:proofErr w:type="spellStart"/>
      <w:r w:rsidRPr="00A8020E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A8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0E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A8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0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A8020E">
        <w:rPr>
          <w:rFonts w:ascii="Times New Roman" w:hAnsi="Times New Roman" w:cs="Times New Roman"/>
          <w:sz w:val="24"/>
          <w:szCs w:val="24"/>
        </w:rPr>
        <w:t xml:space="preserve">, V. International </w:t>
      </w:r>
      <w:proofErr w:type="spellStart"/>
      <w:r w:rsidRPr="00A8020E">
        <w:rPr>
          <w:rFonts w:ascii="Times New Roman" w:hAnsi="Times New Roman" w:cs="Times New Roman"/>
          <w:sz w:val="24"/>
          <w:szCs w:val="24"/>
        </w:rPr>
        <w:t>Cappadocia</w:t>
      </w:r>
      <w:proofErr w:type="spellEnd"/>
      <w:r w:rsidRPr="00A8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0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8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0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8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0E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A8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0E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A8020E">
        <w:rPr>
          <w:rFonts w:ascii="Times New Roman" w:hAnsi="Times New Roman" w:cs="Times New Roman"/>
          <w:sz w:val="24"/>
          <w:szCs w:val="24"/>
        </w:rPr>
        <w:t xml:space="preserve">, </w:t>
      </w:r>
      <w:r w:rsidRPr="00A8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ed. </w:t>
      </w:r>
      <w:proofErr w:type="spellStart"/>
      <w:r w:rsidRPr="00A8020E">
        <w:rPr>
          <w:rFonts w:ascii="Times New Roman" w:hAnsi="Times New Roman" w:cs="Times New Roman"/>
          <w:color w:val="000000" w:themeColor="text1"/>
          <w:sz w:val="24"/>
          <w:szCs w:val="24"/>
        </w:rPr>
        <w:t>Prof.Dr</w:t>
      </w:r>
      <w:proofErr w:type="spellEnd"/>
      <w:r w:rsidRPr="00A8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Halis </w:t>
      </w:r>
      <w:proofErr w:type="spellStart"/>
      <w:r w:rsidRPr="00A8020E">
        <w:rPr>
          <w:rFonts w:ascii="Times New Roman" w:hAnsi="Times New Roman" w:cs="Times New Roman"/>
          <w:color w:val="000000" w:themeColor="text1"/>
          <w:sz w:val="24"/>
          <w:szCs w:val="24"/>
        </w:rPr>
        <w:t>Bilgil</w:t>
      </w:r>
      <w:proofErr w:type="spellEnd"/>
      <w:r w:rsidRPr="00A8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New York: </w:t>
      </w:r>
      <w:proofErr w:type="spellStart"/>
      <w:r w:rsidRPr="00A8020E">
        <w:rPr>
          <w:rFonts w:ascii="Times New Roman" w:hAnsi="Times New Roman" w:cs="Times New Roman"/>
          <w:color w:val="000000" w:themeColor="text1"/>
          <w:sz w:val="24"/>
          <w:szCs w:val="24"/>
        </w:rPr>
        <w:t>Liberty</w:t>
      </w:r>
      <w:proofErr w:type="spellEnd"/>
      <w:r w:rsidRPr="00A8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20E">
        <w:rPr>
          <w:rFonts w:ascii="Times New Roman" w:hAnsi="Times New Roman" w:cs="Times New Roman"/>
          <w:color w:val="000000" w:themeColor="text1"/>
          <w:sz w:val="24"/>
          <w:szCs w:val="24"/>
        </w:rPr>
        <w:t>Academic</w:t>
      </w:r>
      <w:proofErr w:type="spellEnd"/>
      <w:r w:rsidRPr="00A8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20E">
        <w:rPr>
          <w:rFonts w:ascii="Times New Roman" w:hAnsi="Times New Roman" w:cs="Times New Roman"/>
          <w:color w:val="000000" w:themeColor="text1"/>
          <w:sz w:val="24"/>
          <w:szCs w:val="24"/>
        </w:rPr>
        <w:t>Publishers</w:t>
      </w:r>
      <w:proofErr w:type="spellEnd"/>
      <w:r w:rsidRPr="00A8020E">
        <w:rPr>
          <w:rFonts w:ascii="Times New Roman" w:hAnsi="Times New Roman" w:cs="Times New Roman"/>
          <w:color w:val="000000" w:themeColor="text1"/>
          <w:sz w:val="24"/>
          <w:szCs w:val="24"/>
        </w:rPr>
        <w:t>, 2023; 1006-1019.</w:t>
      </w:r>
    </w:p>
    <w:p w14:paraId="56E73DBA" w14:textId="77777777" w:rsidR="00105B6C" w:rsidRPr="00A8020E" w:rsidRDefault="00105B6C" w:rsidP="00A8020E">
      <w:pPr>
        <w:spacing w:line="20" w:lineRule="atLeast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Bilgen, Ç.</w:t>
      </w:r>
      <w:r w:rsidRPr="00A80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(2023).</w:t>
      </w:r>
      <w:r w:rsidRPr="00A80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8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Geçmişin Efsanelerini Yansıtan Ayasofya’nın Kapılarında Mimarlığın İzleri”, 2. Uluslararası Uludağ Bilimsel Araştırmalar Kongresi Kongre Kitabı, ed. </w:t>
      </w:r>
      <w:proofErr w:type="spellStart"/>
      <w:r w:rsidRPr="00A8020E">
        <w:rPr>
          <w:rFonts w:ascii="Times New Roman" w:hAnsi="Times New Roman" w:cs="Times New Roman"/>
          <w:color w:val="000000" w:themeColor="text1"/>
          <w:sz w:val="24"/>
          <w:szCs w:val="24"/>
        </w:rPr>
        <w:t>Doç.Dr</w:t>
      </w:r>
      <w:proofErr w:type="spellEnd"/>
      <w:r w:rsidRPr="00A8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Leyla Şener, Dr. Gönül Gökçay, Ankara: </w:t>
      </w:r>
      <w:proofErr w:type="spellStart"/>
      <w:r w:rsidRPr="00A8020E">
        <w:rPr>
          <w:rFonts w:ascii="Times New Roman" w:hAnsi="Times New Roman" w:cs="Times New Roman"/>
          <w:color w:val="000000" w:themeColor="text1"/>
          <w:sz w:val="24"/>
          <w:szCs w:val="24"/>
        </w:rPr>
        <w:t>İksad</w:t>
      </w:r>
      <w:proofErr w:type="spellEnd"/>
      <w:r w:rsidRPr="00A8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Yayınevi, 2023; 52-94.</w:t>
      </w:r>
    </w:p>
    <w:p w14:paraId="0037EF87" w14:textId="77777777" w:rsidR="00105B6C" w:rsidRPr="00A8020E" w:rsidRDefault="00105B6C" w:rsidP="00A8020E">
      <w:pPr>
        <w:spacing w:line="20" w:lineRule="atLeast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020E">
        <w:rPr>
          <w:rFonts w:ascii="Times New Roman" w:eastAsia="Times New Roman" w:hAnsi="Times New Roman" w:cs="Times New Roman"/>
          <w:sz w:val="24"/>
          <w:szCs w:val="24"/>
        </w:rPr>
        <w:t>Bilgen, Ç. (2023).</w:t>
      </w:r>
      <w:r w:rsidRPr="00A8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20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80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20E">
        <w:rPr>
          <w:rFonts w:ascii="Times New Roman" w:eastAsia="Times New Roman" w:hAnsi="Times New Roman" w:cs="Times New Roman"/>
          <w:sz w:val="24"/>
          <w:szCs w:val="24"/>
        </w:rPr>
        <w:t>Mysterious</w:t>
      </w:r>
      <w:proofErr w:type="spellEnd"/>
      <w:r w:rsidRPr="00A80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20E">
        <w:rPr>
          <w:rFonts w:ascii="Times New Roman" w:eastAsia="Times New Roman" w:hAnsi="Times New Roman" w:cs="Times New Roman"/>
          <w:sz w:val="24"/>
          <w:szCs w:val="24"/>
        </w:rPr>
        <w:t>Doors</w:t>
      </w:r>
      <w:proofErr w:type="spellEnd"/>
      <w:r w:rsidRPr="00A8020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A8020E">
        <w:rPr>
          <w:rFonts w:ascii="Times New Roman" w:eastAsia="Times New Roman" w:hAnsi="Times New Roman" w:cs="Times New Roman"/>
          <w:sz w:val="24"/>
          <w:szCs w:val="24"/>
        </w:rPr>
        <w:t>Hagia</w:t>
      </w:r>
      <w:proofErr w:type="spellEnd"/>
      <w:r w:rsidRPr="00A80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20E">
        <w:rPr>
          <w:rFonts w:ascii="Times New Roman" w:eastAsia="Times New Roman" w:hAnsi="Times New Roman" w:cs="Times New Roman"/>
          <w:sz w:val="24"/>
          <w:szCs w:val="24"/>
        </w:rPr>
        <w:t>Sophia</w:t>
      </w:r>
      <w:proofErr w:type="spellEnd"/>
      <w:r w:rsidRPr="00A802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020E">
        <w:rPr>
          <w:rFonts w:ascii="Times New Roman" w:eastAsia="Times New Roman" w:hAnsi="Times New Roman" w:cs="Times New Roman"/>
          <w:i/>
          <w:iCs/>
          <w:sz w:val="24"/>
          <w:szCs w:val="24"/>
        </w:rPr>
        <w:t>Architectural</w:t>
      </w:r>
      <w:proofErr w:type="spellEnd"/>
      <w:r w:rsidRPr="00A802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020E">
        <w:rPr>
          <w:rFonts w:ascii="Times New Roman" w:eastAsia="Times New Roman" w:hAnsi="Times New Roman" w:cs="Times New Roman"/>
          <w:i/>
          <w:iCs/>
          <w:sz w:val="24"/>
          <w:szCs w:val="24"/>
        </w:rPr>
        <w:t>Sciences</w:t>
      </w:r>
      <w:proofErr w:type="spellEnd"/>
      <w:r w:rsidRPr="00A802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8020E">
        <w:rPr>
          <w:rFonts w:ascii="Times New Roman" w:eastAsia="Times New Roman" w:hAnsi="Times New Roman" w:cs="Times New Roman"/>
          <w:i/>
          <w:iCs/>
          <w:sz w:val="24"/>
          <w:szCs w:val="24"/>
        </w:rPr>
        <w:t>Sustainable</w:t>
      </w:r>
      <w:proofErr w:type="spellEnd"/>
      <w:r w:rsidRPr="00A802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020E">
        <w:rPr>
          <w:rFonts w:ascii="Times New Roman" w:eastAsia="Times New Roman" w:hAnsi="Times New Roman" w:cs="Times New Roman"/>
          <w:i/>
          <w:iCs/>
          <w:sz w:val="24"/>
          <w:szCs w:val="24"/>
        </w:rPr>
        <w:t>Materials</w:t>
      </w:r>
      <w:proofErr w:type="spellEnd"/>
      <w:r w:rsidRPr="00A802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A8020E">
        <w:rPr>
          <w:rFonts w:ascii="Times New Roman" w:eastAsia="Times New Roman" w:hAnsi="Times New Roman" w:cs="Times New Roman"/>
          <w:i/>
          <w:iCs/>
          <w:sz w:val="24"/>
          <w:szCs w:val="24"/>
        </w:rPr>
        <w:t>Built</w:t>
      </w:r>
      <w:proofErr w:type="spellEnd"/>
      <w:r w:rsidRPr="00A802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Environment, </w:t>
      </w:r>
      <w:r w:rsidRPr="00A8020E">
        <w:rPr>
          <w:rFonts w:ascii="Times New Roman" w:eastAsia="Times New Roman" w:hAnsi="Times New Roman" w:cs="Times New Roman"/>
          <w:sz w:val="24"/>
          <w:szCs w:val="24"/>
        </w:rPr>
        <w:t xml:space="preserve">ed. Ümit Turgay Arpacıoğlu, Sibel </w:t>
      </w:r>
      <w:proofErr w:type="spellStart"/>
      <w:r w:rsidRPr="00A8020E">
        <w:rPr>
          <w:rFonts w:ascii="Times New Roman" w:eastAsia="Times New Roman" w:hAnsi="Times New Roman" w:cs="Times New Roman"/>
          <w:sz w:val="24"/>
          <w:szCs w:val="24"/>
        </w:rPr>
        <w:t>Akten</w:t>
      </w:r>
      <w:proofErr w:type="spellEnd"/>
      <w:r w:rsidRPr="00A802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020E">
        <w:rPr>
          <w:rFonts w:ascii="Times New Roman" w:eastAsia="Times New Roman" w:hAnsi="Times New Roman" w:cs="Times New Roman"/>
          <w:sz w:val="24"/>
          <w:szCs w:val="24"/>
        </w:rPr>
        <w:t>İksad</w:t>
      </w:r>
      <w:proofErr w:type="spellEnd"/>
      <w:r w:rsidRPr="00A8020E">
        <w:rPr>
          <w:rFonts w:ascii="Times New Roman" w:eastAsia="Times New Roman" w:hAnsi="Times New Roman" w:cs="Times New Roman"/>
          <w:sz w:val="24"/>
          <w:szCs w:val="24"/>
        </w:rPr>
        <w:t xml:space="preserve"> Yayınevi, 2023, 1-56.</w:t>
      </w:r>
    </w:p>
    <w:p w14:paraId="7CECB12E" w14:textId="77777777" w:rsidR="00105B6C" w:rsidRDefault="00105B6C" w:rsidP="007E04D8">
      <w:pPr>
        <w:spacing w:line="20" w:lineRule="atLeas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Çalışkan, M. B. &amp; </w:t>
      </w:r>
      <w:r w:rsidRPr="007E04D8">
        <w:rPr>
          <w:rFonts w:ascii="Times New Roman" w:hAnsi="Times New Roman"/>
          <w:bCs/>
          <w:color w:val="000000" w:themeColor="text1"/>
          <w:sz w:val="24"/>
          <w:szCs w:val="24"/>
        </w:rPr>
        <w:t>Dikeç, G. (2023).</w:t>
      </w:r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 Sağlıklı yaşam için alışkanlıkların yönetimi. </w:t>
      </w:r>
      <w:proofErr w:type="spellStart"/>
      <w:r w:rsidRPr="00082279">
        <w:rPr>
          <w:rFonts w:ascii="Times New Roman" w:hAnsi="Times New Roman"/>
          <w:color w:val="000000" w:themeColor="text1"/>
          <w:sz w:val="24"/>
          <w:szCs w:val="24"/>
        </w:rPr>
        <w:t>In</w:t>
      </w:r>
      <w:proofErr w:type="spellEnd"/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 L. Kutlu (Ed.), </w:t>
      </w:r>
      <w:r w:rsidRPr="00082279">
        <w:rPr>
          <w:rFonts w:ascii="Times New Roman" w:hAnsi="Times New Roman"/>
          <w:i/>
          <w:iCs/>
          <w:color w:val="000000" w:themeColor="text1"/>
          <w:sz w:val="24"/>
          <w:szCs w:val="24"/>
        </w:rPr>
        <w:t>Gençlerle sağlıklı yaşam</w:t>
      </w:r>
      <w:r w:rsidRPr="00082279">
        <w:rPr>
          <w:rFonts w:ascii="Times New Roman" w:hAnsi="Times New Roman"/>
          <w:color w:val="000000" w:themeColor="text1"/>
          <w:sz w:val="24"/>
          <w:szCs w:val="24"/>
        </w:rPr>
        <w:t>. Akademisyen Kitapevi.</w:t>
      </w:r>
      <w:r w:rsidRPr="000822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F56392F" w14:textId="77777777" w:rsidR="00105B6C" w:rsidRPr="00A8020E" w:rsidRDefault="00105B6C" w:rsidP="00A8020E">
      <w:pPr>
        <w:spacing w:line="20" w:lineRule="atLeast"/>
        <w:ind w:left="720" w:hanging="720"/>
        <w:jc w:val="both"/>
        <w:rPr>
          <w:rFonts w:ascii="Times New Roman" w:hAnsi="Times New Roman" w:cs="Times New Roman"/>
          <w:bCs/>
          <w:color w:val="39393A"/>
          <w:sz w:val="24"/>
          <w:szCs w:val="24"/>
        </w:rPr>
      </w:pPr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Çaloğlu </w:t>
      </w:r>
      <w:proofErr w:type="spellStart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Büyükselçuk</w:t>
      </w:r>
      <w:proofErr w:type="spellEnd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E.</w:t>
      </w:r>
      <w:r w:rsidRPr="00A80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(2023), </w:t>
      </w:r>
      <w:proofErr w:type="spellStart"/>
      <w:r w:rsidRPr="00A8020E">
        <w:rPr>
          <w:rFonts w:ascii="Times New Roman" w:hAnsi="Times New Roman" w:cs="Times New Roman"/>
          <w:bCs/>
          <w:color w:val="131314"/>
          <w:sz w:val="24"/>
          <w:szCs w:val="24"/>
          <w:shd w:val="clear" w:color="auto" w:fill="FFFFFF"/>
        </w:rPr>
        <w:t>State</w:t>
      </w:r>
      <w:proofErr w:type="spellEnd"/>
      <w:r w:rsidRPr="00A8020E">
        <w:rPr>
          <w:rFonts w:ascii="Times New Roman" w:hAnsi="Times New Roman" w:cs="Times New Roman"/>
          <w:bCs/>
          <w:color w:val="131314"/>
          <w:sz w:val="24"/>
          <w:szCs w:val="24"/>
          <w:shd w:val="clear" w:color="auto" w:fill="FFFFFF"/>
        </w:rPr>
        <w:t xml:space="preserve"> of </w:t>
      </w:r>
      <w:proofErr w:type="spellStart"/>
      <w:r w:rsidRPr="00A8020E">
        <w:rPr>
          <w:rFonts w:ascii="Times New Roman" w:hAnsi="Times New Roman" w:cs="Times New Roman"/>
          <w:bCs/>
          <w:color w:val="131314"/>
          <w:sz w:val="24"/>
          <w:szCs w:val="24"/>
          <w:shd w:val="clear" w:color="auto" w:fill="FFFFFF"/>
        </w:rPr>
        <w:t>the</w:t>
      </w:r>
      <w:proofErr w:type="spellEnd"/>
      <w:r w:rsidRPr="00A8020E">
        <w:rPr>
          <w:rFonts w:ascii="Times New Roman" w:hAnsi="Times New Roman" w:cs="Times New Roman"/>
          <w:bCs/>
          <w:color w:val="131314"/>
          <w:sz w:val="24"/>
          <w:szCs w:val="24"/>
          <w:shd w:val="clear" w:color="auto" w:fill="FFFFFF"/>
        </w:rPr>
        <w:t xml:space="preserve"> Art of Apple </w:t>
      </w:r>
      <w:proofErr w:type="spellStart"/>
      <w:r w:rsidRPr="00A8020E">
        <w:rPr>
          <w:rFonts w:ascii="Times New Roman" w:hAnsi="Times New Roman" w:cs="Times New Roman"/>
          <w:bCs/>
          <w:color w:val="131314"/>
          <w:sz w:val="24"/>
          <w:szCs w:val="24"/>
          <w:shd w:val="clear" w:color="auto" w:fill="FFFFFF"/>
        </w:rPr>
        <w:t>Waste</w:t>
      </w:r>
      <w:proofErr w:type="spellEnd"/>
      <w:r w:rsidRPr="00A8020E">
        <w:rPr>
          <w:rFonts w:ascii="Times New Roman" w:hAnsi="Times New Roman" w:cs="Times New Roman"/>
          <w:bCs/>
          <w:color w:val="131314"/>
          <w:sz w:val="24"/>
          <w:szCs w:val="24"/>
          <w:shd w:val="clear" w:color="auto" w:fill="FFFFFF"/>
        </w:rPr>
        <w:t xml:space="preserve"> in </w:t>
      </w:r>
      <w:proofErr w:type="spellStart"/>
      <w:r w:rsidRPr="00A8020E">
        <w:rPr>
          <w:rFonts w:ascii="Times New Roman" w:hAnsi="Times New Roman" w:cs="Times New Roman"/>
          <w:bCs/>
          <w:color w:val="131314"/>
          <w:sz w:val="24"/>
          <w:szCs w:val="24"/>
          <w:shd w:val="clear" w:color="auto" w:fill="FFFFFF"/>
        </w:rPr>
        <w:t>the</w:t>
      </w:r>
      <w:proofErr w:type="spellEnd"/>
      <w:r w:rsidRPr="00A8020E">
        <w:rPr>
          <w:rFonts w:ascii="Times New Roman" w:hAnsi="Times New Roman" w:cs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A8020E">
        <w:rPr>
          <w:rFonts w:ascii="Times New Roman" w:hAnsi="Times New Roman" w:cs="Times New Roman"/>
          <w:bCs/>
          <w:color w:val="131314"/>
          <w:sz w:val="24"/>
          <w:szCs w:val="24"/>
          <w:shd w:val="clear" w:color="auto" w:fill="FFFFFF"/>
        </w:rPr>
        <w:t>Circular</w:t>
      </w:r>
      <w:proofErr w:type="spellEnd"/>
      <w:r w:rsidRPr="00A8020E">
        <w:rPr>
          <w:rFonts w:ascii="Times New Roman" w:hAnsi="Times New Roman" w:cs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A8020E">
        <w:rPr>
          <w:rFonts w:ascii="Times New Roman" w:hAnsi="Times New Roman" w:cs="Times New Roman"/>
          <w:bCs/>
          <w:color w:val="131314"/>
          <w:sz w:val="24"/>
          <w:szCs w:val="24"/>
          <w:shd w:val="clear" w:color="auto" w:fill="FFFFFF"/>
        </w:rPr>
        <w:t>Economy</w:t>
      </w:r>
      <w:proofErr w:type="spellEnd"/>
      <w:r w:rsidRPr="00A8020E">
        <w:rPr>
          <w:rFonts w:ascii="Times New Roman" w:hAnsi="Times New Roman" w:cs="Times New Roman"/>
          <w:bCs/>
          <w:color w:val="131314"/>
          <w:sz w:val="24"/>
          <w:szCs w:val="24"/>
          <w:shd w:val="clear" w:color="auto" w:fill="FFFFFF"/>
        </w:rPr>
        <w:t xml:space="preserve">, </w:t>
      </w:r>
      <w:proofErr w:type="spellStart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>Perspectives</w:t>
      </w:r>
      <w:proofErr w:type="spellEnd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 xml:space="preserve"> on </w:t>
      </w:r>
      <w:proofErr w:type="spellStart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>the</w:t>
      </w:r>
      <w:proofErr w:type="spellEnd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 xml:space="preserve"> </w:t>
      </w:r>
      <w:proofErr w:type="spellStart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>Transition</w:t>
      </w:r>
      <w:proofErr w:type="spellEnd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 xml:space="preserve"> </w:t>
      </w:r>
      <w:proofErr w:type="spellStart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>Toward</w:t>
      </w:r>
      <w:proofErr w:type="spellEnd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 xml:space="preserve"> </w:t>
      </w:r>
      <w:proofErr w:type="spellStart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>Green</w:t>
      </w:r>
      <w:proofErr w:type="spellEnd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 xml:space="preserve"> and </w:t>
      </w:r>
      <w:proofErr w:type="spellStart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>Climate</w:t>
      </w:r>
      <w:proofErr w:type="spellEnd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 xml:space="preserve"> </w:t>
      </w:r>
      <w:proofErr w:type="spellStart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>Neutral</w:t>
      </w:r>
      <w:proofErr w:type="spellEnd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 xml:space="preserve"> </w:t>
      </w:r>
      <w:proofErr w:type="spellStart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>Economies</w:t>
      </w:r>
      <w:proofErr w:type="spellEnd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 xml:space="preserve"> in </w:t>
      </w:r>
      <w:proofErr w:type="spellStart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>Asia</w:t>
      </w:r>
      <w:proofErr w:type="spellEnd"/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 xml:space="preserve">, </w:t>
      </w:r>
      <w:proofErr w:type="spellStart"/>
      <w:r w:rsidRPr="00A802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Ordóñez</w:t>
      </w:r>
      <w:proofErr w:type="spellEnd"/>
      <w:r w:rsidRPr="00A802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A802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Pablos</w:t>
      </w:r>
      <w:proofErr w:type="spellEnd"/>
      <w:r w:rsidRPr="00A802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P., </w:t>
      </w:r>
      <w:proofErr w:type="spellStart"/>
      <w:r w:rsidRPr="00A802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Almunawar</w:t>
      </w:r>
      <w:proofErr w:type="spellEnd"/>
      <w:r w:rsidRPr="00A802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M. N., &amp; </w:t>
      </w:r>
      <w:proofErr w:type="spellStart"/>
      <w:r w:rsidRPr="00A802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Anshari</w:t>
      </w:r>
      <w:proofErr w:type="spellEnd"/>
      <w:r w:rsidRPr="00A802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M. (</w:t>
      </w:r>
      <w:proofErr w:type="spellStart"/>
      <w:r w:rsidRPr="00A802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Eds</w:t>
      </w:r>
      <w:proofErr w:type="spellEnd"/>
      <w:r w:rsidRPr="00A802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.), </w:t>
      </w:r>
      <w:r w:rsidRPr="00A8020E">
        <w:rPr>
          <w:rFonts w:ascii="Times New Roman" w:hAnsi="Times New Roman" w:cs="Times New Roman"/>
          <w:bCs/>
          <w:color w:val="39393A"/>
          <w:sz w:val="24"/>
          <w:szCs w:val="24"/>
        </w:rPr>
        <w:t>379-397, IGI Global.</w:t>
      </w:r>
    </w:p>
    <w:p w14:paraId="49DC9185" w14:textId="77777777" w:rsidR="00105B6C" w:rsidRDefault="00105B6C" w:rsidP="00A8020E">
      <w:pPr>
        <w:spacing w:line="20" w:lineRule="atLeast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Çaloğlu </w:t>
      </w:r>
      <w:proofErr w:type="spellStart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Büyükselçuk</w:t>
      </w:r>
      <w:proofErr w:type="spellEnd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E. (2023), </w:t>
      </w:r>
      <w:hyperlink r:id="rId41" w:history="1">
        <w:proofErr w:type="spellStart"/>
        <w:r w:rsidRPr="00A8020E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Where</w:t>
        </w:r>
        <w:proofErr w:type="spellEnd"/>
        <w:r w:rsidRPr="00A8020E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8020E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Are</w:t>
        </w:r>
        <w:proofErr w:type="spellEnd"/>
        <w:r w:rsidRPr="00A8020E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We and </w:t>
        </w:r>
        <w:proofErr w:type="spellStart"/>
        <w:r w:rsidRPr="00A8020E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What</w:t>
        </w:r>
        <w:proofErr w:type="spellEnd"/>
        <w:r w:rsidRPr="00A8020E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8020E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Should</w:t>
        </w:r>
        <w:proofErr w:type="spellEnd"/>
        <w:r w:rsidRPr="00A8020E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We Do in </w:t>
        </w:r>
        <w:proofErr w:type="spellStart"/>
        <w:r w:rsidRPr="00A8020E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Cleaner</w:t>
        </w:r>
        <w:proofErr w:type="spellEnd"/>
        <w:r w:rsidRPr="00A8020E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8020E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Production</w:t>
        </w:r>
        <w:proofErr w:type="spellEnd"/>
        <w:r w:rsidRPr="00A8020E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8020E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Transformation</w:t>
        </w:r>
        <w:proofErr w:type="spellEnd"/>
        <w:r w:rsidRPr="00A8020E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?</w:t>
        </w:r>
      </w:hyperlink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Handbook</w:t>
      </w:r>
      <w:proofErr w:type="spellEnd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Research</w:t>
      </w:r>
      <w:proofErr w:type="spellEnd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Sustainable</w:t>
      </w:r>
      <w:proofErr w:type="spellEnd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Consumption</w:t>
      </w:r>
      <w:proofErr w:type="spellEnd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Production</w:t>
      </w:r>
      <w:proofErr w:type="spellEnd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for</w:t>
      </w:r>
      <w:proofErr w:type="spellEnd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Greener</w:t>
      </w:r>
      <w:proofErr w:type="spellEnd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Economies</w:t>
      </w:r>
      <w:proofErr w:type="spellEnd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Ed. </w:t>
      </w:r>
      <w:proofErr w:type="spellStart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Goel</w:t>
      </w:r>
      <w:proofErr w:type="spellEnd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R., &amp; Baral, S. K. (</w:t>
      </w:r>
      <w:proofErr w:type="spellStart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Eds</w:t>
      </w:r>
      <w:proofErr w:type="spellEnd"/>
      <w:r w:rsidRPr="00A80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.), 121-140, IGI Global.</w:t>
      </w:r>
    </w:p>
    <w:p w14:paraId="2DC7862A" w14:textId="77777777" w:rsidR="00105B6C" w:rsidRDefault="00105B6C" w:rsidP="007E04D8">
      <w:pPr>
        <w:spacing w:line="20" w:lineRule="atLeas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4D8">
        <w:rPr>
          <w:rFonts w:ascii="Times New Roman" w:hAnsi="Times New Roman"/>
          <w:bCs/>
          <w:color w:val="000000" w:themeColor="text1"/>
          <w:sz w:val="24"/>
          <w:szCs w:val="24"/>
        </w:rPr>
        <w:t>Dikeç, G.</w:t>
      </w:r>
      <w:r w:rsidRPr="000822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hAnsi="Times New Roman"/>
          <w:bCs/>
          <w:color w:val="000000" w:themeColor="text1"/>
          <w:sz w:val="24"/>
          <w:szCs w:val="24"/>
        </w:rPr>
        <w:t>(2023).</w:t>
      </w:r>
      <w:r w:rsidRPr="0008227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Damgalama. </w:t>
      </w:r>
      <w:proofErr w:type="spellStart"/>
      <w:r w:rsidRPr="00082279">
        <w:rPr>
          <w:rFonts w:ascii="Times New Roman" w:hAnsi="Times New Roman"/>
          <w:color w:val="000000" w:themeColor="text1"/>
          <w:sz w:val="24"/>
          <w:szCs w:val="24"/>
        </w:rPr>
        <w:t>In</w:t>
      </w:r>
      <w:proofErr w:type="spellEnd"/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 S. Öncel,</w:t>
      </w:r>
      <w:r w:rsidRPr="0008227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hAnsi="Times New Roman"/>
          <w:iCs/>
          <w:color w:val="000000" w:themeColor="text1"/>
          <w:sz w:val="24"/>
          <w:szCs w:val="24"/>
        </w:rPr>
        <w:t>&amp;</w:t>
      </w:r>
      <w:r w:rsidRPr="0008227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hAnsi="Times New Roman"/>
          <w:color w:val="000000" w:themeColor="text1"/>
          <w:sz w:val="24"/>
          <w:szCs w:val="24"/>
        </w:rPr>
        <w:t>M. Yılmaz (</w:t>
      </w:r>
      <w:proofErr w:type="spellStart"/>
      <w:r w:rsidRPr="00082279">
        <w:rPr>
          <w:rFonts w:ascii="Times New Roman" w:hAnsi="Times New Roman"/>
          <w:color w:val="000000" w:themeColor="text1"/>
          <w:sz w:val="24"/>
          <w:szCs w:val="24"/>
        </w:rPr>
        <w:t>Eds</w:t>
      </w:r>
      <w:proofErr w:type="spellEnd"/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.), </w:t>
      </w:r>
      <w:r w:rsidRPr="00082279">
        <w:rPr>
          <w:rFonts w:ascii="Times New Roman" w:hAnsi="Times New Roman"/>
          <w:i/>
          <w:iCs/>
          <w:color w:val="000000" w:themeColor="text1"/>
          <w:sz w:val="24"/>
          <w:szCs w:val="24"/>
        </w:rPr>
        <w:t>Hemşirelik kavram ve kuramları.</w:t>
      </w:r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 Akademisyen Kitapevi.</w:t>
      </w:r>
    </w:p>
    <w:p w14:paraId="5A72D3D8" w14:textId="77777777" w:rsidR="00105B6C" w:rsidRDefault="00105B6C" w:rsidP="007E04D8">
      <w:pPr>
        <w:spacing w:line="20" w:lineRule="atLeas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4D8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Dikeç, G.</w:t>
      </w:r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 (2023). Tedaviye </w:t>
      </w:r>
      <w:proofErr w:type="spellStart"/>
      <w:r w:rsidRPr="00082279">
        <w:rPr>
          <w:rFonts w:ascii="Times New Roman" w:hAnsi="Times New Roman"/>
          <w:color w:val="000000" w:themeColor="text1"/>
          <w:sz w:val="24"/>
          <w:szCs w:val="24"/>
        </w:rPr>
        <w:t>uyumsuzluluğu</w:t>
      </w:r>
      <w:proofErr w:type="spellEnd"/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 olan hastada hemşirelik bakımı. </w:t>
      </w:r>
      <w:proofErr w:type="spellStart"/>
      <w:r w:rsidRPr="00082279">
        <w:rPr>
          <w:rFonts w:ascii="Times New Roman" w:hAnsi="Times New Roman"/>
          <w:color w:val="000000" w:themeColor="text1"/>
          <w:sz w:val="24"/>
          <w:szCs w:val="24"/>
        </w:rPr>
        <w:t>In</w:t>
      </w:r>
      <w:proofErr w:type="spellEnd"/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 L. Baysan Arabacı (Ed.), </w:t>
      </w:r>
      <w:r w:rsidRPr="00082279">
        <w:rPr>
          <w:rFonts w:ascii="Times New Roman" w:hAnsi="Times New Roman"/>
          <w:i/>
          <w:iCs/>
          <w:color w:val="000000" w:themeColor="text1"/>
          <w:sz w:val="24"/>
          <w:szCs w:val="24"/>
        </w:rPr>
        <w:t>Olgularla psikiyatri hemşireliği.</w:t>
      </w:r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Nobel Tıp Kitapevleri.</w:t>
      </w:r>
    </w:p>
    <w:p w14:paraId="0235F677" w14:textId="77777777" w:rsidR="00105B6C" w:rsidRDefault="00105B6C" w:rsidP="007E04D8">
      <w:pPr>
        <w:spacing w:line="20" w:lineRule="atLeas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Dinmez, S.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(2023). Ebelikte felsefe, bilim ve sanat.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 Kahraman Özen, F. Aslantekin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Özçoban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Eds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</w:t>
      </w:r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Ebelik felsefesi ve temel kavramlar.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Ankara Nobel Tıp Kitabevi.</w:t>
      </w:r>
    </w:p>
    <w:p w14:paraId="6B3CE368" w14:textId="77777777" w:rsidR="00105B6C" w:rsidRDefault="00105B6C" w:rsidP="007E04D8">
      <w:pPr>
        <w:spacing w:line="20" w:lineRule="atLeas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Elmalı Şimşek, H.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(2023). Ebelikle ilgili temel kavramlar: İnsan, çevre, sağlık, hastalık kavramları. 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Kahraman Özen, F. Aslantekin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Özçoban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Eds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</w:t>
      </w:r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Ebelik felsefesi ve temel kavramlar.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Ankara Nobel Tıp Kitabevi.</w:t>
      </w:r>
    </w:p>
    <w:p w14:paraId="19ED051F" w14:textId="77777777" w:rsidR="00105B6C" w:rsidRDefault="00105B6C" w:rsidP="007E04D8">
      <w:pPr>
        <w:spacing w:line="20" w:lineRule="atLeas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Elmalı Şimşek, H. (2023).</w:t>
      </w:r>
      <w:r w:rsidRPr="000822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Hemofili yönetimi ve kanıta dayalı hemşirelik uygulamaları. 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E. Yılmaz Karabulutlu, G. Bahçecioğlu Tutan (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Eds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.), </w:t>
      </w:r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Kronik hastalıkların yönetimi ve kanıta dayalı hemşirelik uygulamaları.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Nobel Tıp Kitabevleri.</w:t>
      </w:r>
    </w:p>
    <w:p w14:paraId="34EA35E0" w14:textId="77777777" w:rsidR="00105B6C" w:rsidRPr="00691EFB" w:rsidRDefault="00105B6C" w:rsidP="00691EFB">
      <w:pPr>
        <w:spacing w:line="20" w:lineRule="atLeas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2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Erken, J. (2023). </w:t>
      </w:r>
      <w:r w:rsidRPr="00691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Sönmeyen Bir Meşale: </w:t>
      </w:r>
      <w:proofErr w:type="spellStart"/>
      <w:r w:rsidRPr="00691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Nef’î</w:t>
      </w:r>
      <w:proofErr w:type="spellEnd"/>
      <w:r w:rsidRPr="00691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Ekolü</w:t>
      </w:r>
      <w:r w:rsidRPr="009C120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  <w:r w:rsidRPr="009C12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Akçağ Yayınları, Ankara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821B462" w14:textId="77777777" w:rsidR="00105B6C" w:rsidRDefault="00105B6C" w:rsidP="006231DB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04162">
        <w:rPr>
          <w:rFonts w:ascii="Times New Roman" w:hAnsi="Times New Roman" w:cs="Times New Roman"/>
          <w:color w:val="000000"/>
          <w:sz w:val="24"/>
          <w:szCs w:val="24"/>
        </w:rPr>
        <w:t>Esen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S. (2023). </w:t>
      </w:r>
      <w:r w:rsidRPr="00804162">
        <w:rPr>
          <w:rFonts w:ascii="Times New Roman" w:hAnsi="Times New Roman" w:cs="Times New Roman"/>
          <w:color w:val="000000"/>
          <w:sz w:val="24"/>
          <w:szCs w:val="24"/>
        </w:rPr>
        <w:t>Futbolda Yönetim ve Liderlik, Bölüm adı:(Futbolda Yetenek Seçimi)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04162">
        <w:rPr>
          <w:rFonts w:ascii="Times New Roman" w:hAnsi="Times New Roman" w:cs="Times New Roman"/>
          <w:color w:val="000000"/>
          <w:sz w:val="24"/>
          <w:szCs w:val="24"/>
        </w:rPr>
        <w:t>Duvar Yayınları, Editör: Uslu Tuna, Basım sayısı:1, Sayfa Sayısı 20, ISBN:978-625-6585-33-1, Türkçe (Bilimsel Kitap), (Yayın No: 8617639)</w:t>
      </w:r>
    </w:p>
    <w:p w14:paraId="6011DD8E" w14:textId="77777777" w:rsidR="00105B6C" w:rsidRDefault="00105B6C" w:rsidP="00F0458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04162">
        <w:rPr>
          <w:rFonts w:ascii="Times New Roman" w:hAnsi="Times New Roman" w:cs="Times New Roman"/>
          <w:color w:val="000000"/>
          <w:sz w:val="24"/>
          <w:szCs w:val="24"/>
        </w:rPr>
        <w:t>Esen</w:t>
      </w:r>
      <w:r>
        <w:rPr>
          <w:rFonts w:ascii="Times New Roman" w:hAnsi="Times New Roman" w:cs="Times New Roman"/>
          <w:color w:val="000000"/>
          <w:sz w:val="24"/>
          <w:szCs w:val="24"/>
        </w:rPr>
        <w:t>, S. (2023).</w:t>
      </w:r>
      <w:r w:rsidRPr="00804162">
        <w:rPr>
          <w:rFonts w:ascii="Times New Roman" w:hAnsi="Times New Roman" w:cs="Times New Roman"/>
          <w:color w:val="000000"/>
          <w:sz w:val="24"/>
          <w:szCs w:val="24"/>
        </w:rPr>
        <w:t xml:space="preserve"> Futbolda Yönetim ve Liderlik, Bölüm adı:(UEFA Futbol Antrenörü Eğitim Sistemi), Duvar Yayınevi, Editör: Uslu Tuna, Basım sayısı:1, Sayfa Sayısı 307, ISBN:978-625-6585-33-1, Türkçe (Bilimsel Kitap), (Yayın No: 8620111)</w:t>
      </w:r>
    </w:p>
    <w:p w14:paraId="286D7524" w14:textId="77777777" w:rsidR="00105B6C" w:rsidRDefault="00105B6C" w:rsidP="00A8020E">
      <w:pPr>
        <w:spacing w:line="20" w:lineRule="atLeast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yrek</w:t>
      </w:r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A. (2023).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Feminist's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social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media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protests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digital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public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sphere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Turkey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C.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Wiesslitz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içinde,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Women's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Activism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Online and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Global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Struggle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Social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Change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(s.63-80), </w:t>
      </w:r>
      <w:proofErr w:type="spellStart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Palgrave</w:t>
      </w:r>
      <w:proofErr w:type="spellEnd"/>
      <w:r w:rsidRPr="00E42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Macmillan.</w:t>
      </w:r>
    </w:p>
    <w:p w14:paraId="0A33B6C8" w14:textId="77777777" w:rsidR="00105B6C" w:rsidRDefault="00105B6C" w:rsidP="007E04D8">
      <w:pPr>
        <w:spacing w:line="20" w:lineRule="atLeas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Genç, N.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(2023). Yoğun bakımda rehabilitasyon. 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S. Akın, M. Dişsiz, G. Temiz (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Eds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.), </w:t>
      </w:r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Rehabilitasyon hemşireliği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Nobel Tıp Kitabevi.</w:t>
      </w:r>
    </w:p>
    <w:p w14:paraId="7CF7BBD1" w14:textId="77777777" w:rsidR="00105B6C" w:rsidRDefault="00105B6C" w:rsidP="006231DB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E0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Genç, N.,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&amp; 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Güçlüel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Özer, Y. (2023). Yaşlı bireylerde akılcı ilaç kullanımı. 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L. Kutlu, D. Baykal (</w:t>
      </w:r>
      <w:proofErr w:type="spellStart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Eds</w:t>
      </w:r>
      <w:proofErr w:type="spellEnd"/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.), </w:t>
      </w:r>
      <w:r w:rsidRPr="00082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Yaşlılarla sağlıklı yaşam.</w:t>
      </w:r>
      <w:r w:rsidRPr="00082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Akademisyen Kitabevi.</w:t>
      </w:r>
    </w:p>
    <w:p w14:paraId="46ED44B9" w14:textId="77777777" w:rsidR="00105B6C" w:rsidRPr="00870C90" w:rsidRDefault="00105B6C" w:rsidP="00870C90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>Karaburun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Y.S., (2023).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>Küçük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Köylü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>Üretimi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Ne Kadar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>Küçük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>Osmanlı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>Kapitalistleşmesinde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>Toplumsal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>Formasyon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>Ön-Kabulüne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Meydan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>Okumak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70C90">
        <w:rPr>
          <w:rFonts w:ascii="Times New Roman" w:hAnsi="Times New Roman" w:cs="Times New Roman"/>
          <w:i/>
          <w:iCs/>
          <w:sz w:val="24"/>
          <w:szCs w:val="24"/>
        </w:rPr>
        <w:t xml:space="preserve">Türkiye Ekonomisi Çalıştayı, </w:t>
      </w:r>
      <w:r w:rsidRPr="00870C90">
        <w:rPr>
          <w:rFonts w:ascii="Times New Roman" w:hAnsi="Times New Roman" w:cs="Times New Roman"/>
          <w:sz w:val="24"/>
          <w:szCs w:val="24"/>
        </w:rPr>
        <w:t>5-7 Ekim. ODTÜ, Ankara, Türkiye. (Sözlü bildiri).</w:t>
      </w:r>
    </w:p>
    <w:p w14:paraId="17725A88" w14:textId="77777777" w:rsidR="00105B6C" w:rsidRPr="00870C90" w:rsidRDefault="00105B6C" w:rsidP="00870C90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C90">
        <w:rPr>
          <w:rFonts w:ascii="Times New Roman" w:hAnsi="Times New Roman" w:cs="Times New Roman"/>
          <w:sz w:val="24"/>
          <w:szCs w:val="24"/>
        </w:rPr>
        <w:t>Mamacı, M. &amp; Şen, E. (2023). İnsan Kaynakları Yönetimi Çevresi. H. Demirkaya &amp; H. Ateşoğlu (Ed.), Değişen Dünyada İnsan Kaynakları Yönetimi (1. Baskı), s. 32-52. İstanbul: Akademi Titiz Yayınları</w:t>
      </w:r>
    </w:p>
    <w:p w14:paraId="1907C769" w14:textId="77777777" w:rsidR="00105B6C" w:rsidRDefault="00105B6C" w:rsidP="00CA42F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Özdemir, Özlem ve Alper Ekmekçioğlu. (2023). Türkiye-Yunanistan Kara ve Deniz Sınırının Düzensiz Göç Bağlamında Mekânsal İncelemesi, Türkiye’nin Deniz Hukuku Ve Güvenliği, (Ed. Kenan Şahin),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pp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450-479, Seçkin: Ankara</w:t>
      </w:r>
    </w:p>
    <w:p w14:paraId="5A79BCDE" w14:textId="77777777" w:rsidR="00105B6C" w:rsidRDefault="00105B6C" w:rsidP="00CA42F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Özdemir, Özlem ve Elif Başak Sarıoğlu, (2023).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Omniptikon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Dönemde Sosyal Medya Adaleti: Dijital Engizisyon, Dijital Evrenin Yeni İletişim Kodları III, (Ed.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Öyku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̈ Ezgi Yıldız Balaban), Nobel Yayınları: İstanbul, 251-266</w:t>
      </w:r>
    </w:p>
    <w:p w14:paraId="0B4F738F" w14:textId="77777777" w:rsidR="00105B6C" w:rsidRDefault="00105B6C" w:rsidP="00CA42F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Özdemir, Özlem ve Tolga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Tellan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(2023). Doğu Akdeniz Güvenliği ve Türkiye: Stratejiler, Engellemeler, Öneriler, Türkiye’nin Deniz Hukuku Ve Güvenliği, (Ed. Kenan Şahin),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pp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329-359, Seçkin: Ankara</w:t>
      </w:r>
    </w:p>
    <w:p w14:paraId="0210DF70" w14:textId="77777777" w:rsidR="00105B6C" w:rsidRDefault="00105B6C" w:rsidP="007E04D8">
      <w:pPr>
        <w:spacing w:line="20" w:lineRule="atLeas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27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Özer, D. &amp; </w:t>
      </w:r>
      <w:r w:rsidRPr="007E04D8">
        <w:rPr>
          <w:rFonts w:ascii="Times New Roman" w:hAnsi="Times New Roman"/>
          <w:bCs/>
          <w:color w:val="000000" w:themeColor="text1"/>
          <w:sz w:val="24"/>
          <w:szCs w:val="24"/>
        </w:rPr>
        <w:t>Dikeç, G.</w:t>
      </w:r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 (2023). COVID-19 pandemisinde obsesif kompulsif bozukluğu olan hastada hemşirelik bakımı. </w:t>
      </w:r>
      <w:proofErr w:type="spellStart"/>
      <w:r w:rsidRPr="00082279">
        <w:rPr>
          <w:rFonts w:ascii="Times New Roman" w:hAnsi="Times New Roman"/>
          <w:color w:val="000000" w:themeColor="text1"/>
          <w:sz w:val="24"/>
          <w:szCs w:val="24"/>
        </w:rPr>
        <w:t>In</w:t>
      </w:r>
      <w:proofErr w:type="spellEnd"/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 L. Baysan Arabacı (Ed.), </w:t>
      </w:r>
      <w:r w:rsidRPr="00082279">
        <w:rPr>
          <w:rFonts w:ascii="Times New Roman" w:hAnsi="Times New Roman"/>
          <w:i/>
          <w:iCs/>
          <w:color w:val="000000" w:themeColor="text1"/>
          <w:sz w:val="24"/>
          <w:szCs w:val="24"/>
        </w:rPr>
        <w:t>Olgularla psikiyatri hemşireliği.</w:t>
      </w:r>
      <w:r w:rsidRPr="000822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Nobel Tıp Kitapevleri.</w:t>
      </w:r>
    </w:p>
    <w:p w14:paraId="5C587ECA" w14:textId="77777777" w:rsidR="00105B6C" w:rsidRPr="00870C90" w:rsidRDefault="00105B6C" w:rsidP="00870C90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Telseren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Ömeroglu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Akıncılar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Köseoğlu N, (2023). ISTDER Talks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Dogru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Bilinen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Yanlıslar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Podcast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Kitabı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Bölüm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adı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>:(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Sosyal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Bilimlerde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Podcast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Yayıncılıgı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) Nobel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Bilimsel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Editör:Telseren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Ömeroglu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Aslı,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Akıncılar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Köseoglu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Nihan,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Basım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sayısı:1,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Sayfa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Sayısı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202, ISBN:978-625-398-669-8, 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Türkçe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Bilimsel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Kitap), (</w:t>
      </w:r>
      <w:proofErr w:type="spellStart"/>
      <w:r w:rsidRPr="00870C90">
        <w:rPr>
          <w:rFonts w:ascii="Times New Roman" w:hAnsi="Times New Roman" w:cs="Times New Roman"/>
          <w:sz w:val="24"/>
          <w:szCs w:val="24"/>
          <w:lang w:val="en-US"/>
        </w:rPr>
        <w:t>Yayın</w:t>
      </w:r>
      <w:proofErr w:type="spellEnd"/>
      <w:r w:rsidRPr="00870C90">
        <w:rPr>
          <w:rFonts w:ascii="Times New Roman" w:hAnsi="Times New Roman" w:cs="Times New Roman"/>
          <w:sz w:val="24"/>
          <w:szCs w:val="24"/>
          <w:lang w:val="en-US"/>
        </w:rPr>
        <w:t xml:space="preserve"> No: 8580608)</w:t>
      </w:r>
    </w:p>
    <w:p w14:paraId="4A04E094" w14:textId="77777777" w:rsidR="00105B6C" w:rsidRDefault="00105B6C" w:rsidP="001D026C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2F5">
        <w:rPr>
          <w:rFonts w:ascii="Times New Roman" w:hAnsi="Times New Roman" w:cs="Times New Roman"/>
          <w:sz w:val="24"/>
          <w:szCs w:val="24"/>
        </w:rPr>
        <w:t>Tınaz, P.</w:t>
      </w:r>
      <w:r w:rsidRPr="004F654C">
        <w:rPr>
          <w:rFonts w:ascii="Times New Roman" w:hAnsi="Times New Roman" w:cs="Times New Roman"/>
          <w:sz w:val="24"/>
          <w:szCs w:val="24"/>
        </w:rPr>
        <w:t xml:space="preserve"> (2023). Melodramın Bir Parçası Olarak Yeşilçam Sinemasında Engellilik. </w:t>
      </w:r>
      <w:proofErr w:type="spellStart"/>
      <w:r w:rsidRPr="004F654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F654C">
        <w:rPr>
          <w:rFonts w:ascii="Times New Roman" w:hAnsi="Times New Roman" w:cs="Times New Roman"/>
          <w:sz w:val="24"/>
          <w:szCs w:val="24"/>
        </w:rPr>
        <w:t xml:space="preserve"> (Ed.), Görsel İletişim Çalışmaları: Sinema Seçkisi. </w:t>
      </w:r>
      <w:proofErr w:type="spellStart"/>
      <w:r w:rsidRPr="004F654C">
        <w:rPr>
          <w:rFonts w:ascii="Times New Roman" w:hAnsi="Times New Roman" w:cs="Times New Roman"/>
          <w:sz w:val="24"/>
          <w:szCs w:val="24"/>
        </w:rPr>
        <w:t>Literatürk</w:t>
      </w:r>
      <w:proofErr w:type="spellEnd"/>
      <w:r w:rsidRPr="004F654C">
        <w:rPr>
          <w:rFonts w:ascii="Times New Roman" w:hAnsi="Times New Roman" w:cs="Times New Roman"/>
          <w:sz w:val="24"/>
          <w:szCs w:val="24"/>
        </w:rPr>
        <w:t xml:space="preserve"> Yayınları.</w:t>
      </w:r>
    </w:p>
    <w:p w14:paraId="38286C67" w14:textId="77777777" w:rsidR="00105B6C" w:rsidRDefault="00105B6C" w:rsidP="001D026C">
      <w:pPr>
        <w:spacing w:line="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A42F5">
        <w:rPr>
          <w:rFonts w:ascii="Times New Roman" w:hAnsi="Times New Roman" w:cs="Times New Roman"/>
          <w:sz w:val="24"/>
          <w:szCs w:val="24"/>
        </w:rPr>
        <w:t>Tınaz, P.</w:t>
      </w:r>
      <w:r w:rsidRPr="004F6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654C">
        <w:rPr>
          <w:rFonts w:ascii="Times New Roman" w:hAnsi="Times New Roman" w:cs="Times New Roman"/>
          <w:sz w:val="24"/>
          <w:szCs w:val="24"/>
        </w:rPr>
        <w:t xml:space="preserve">(2023). Yeşilçam Filmlerinde İdeal Erkek Algısının Taşıyıcısı Olarak Ayhan Işık. </w:t>
      </w:r>
      <w:proofErr w:type="spellStart"/>
      <w:r w:rsidRPr="004F654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F654C">
        <w:rPr>
          <w:rFonts w:ascii="Times New Roman" w:hAnsi="Times New Roman" w:cs="Times New Roman"/>
          <w:sz w:val="24"/>
          <w:szCs w:val="24"/>
        </w:rPr>
        <w:t xml:space="preserve"> (Ed.), Görsel İletişim Çalışmaları: Sinema Seçkisi. Kriter Yayınları.</w:t>
      </w:r>
    </w:p>
    <w:p w14:paraId="01D36EB5" w14:textId="77777777" w:rsidR="00105B6C" w:rsidRDefault="00105B6C" w:rsidP="009034A2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Tosun, N. Z., Dönmez, M. S., Ülker, Y. (2023). Reklam Kampanyası Yönetimi. (ISBN: 9786254235511). Beta Yayınları: İstanbul  </w:t>
      </w:r>
    </w:p>
    <w:p w14:paraId="274ACD94" w14:textId="77777777" w:rsidR="00105B6C" w:rsidRDefault="00105B6C" w:rsidP="001D026C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26C">
        <w:rPr>
          <w:rFonts w:ascii="Times New Roman" w:eastAsia="Times New Roman" w:hAnsi="Times New Roman" w:cs="Times New Roman"/>
          <w:sz w:val="24"/>
          <w:szCs w:val="24"/>
        </w:rPr>
        <w:t>Ünlü, T.T.</w:t>
      </w:r>
      <w:r w:rsidRPr="001D0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026C">
        <w:rPr>
          <w:rFonts w:ascii="Times New Roman" w:eastAsia="Times New Roman" w:hAnsi="Times New Roman" w:cs="Times New Roman"/>
          <w:sz w:val="24"/>
          <w:szCs w:val="24"/>
        </w:rPr>
        <w:t xml:space="preserve">(2023). Kültürel Mirasın Dijitalleştirilmesi ve Karikatürle Kültürel Belleğin Aktarımı: </w:t>
      </w:r>
      <w:proofErr w:type="spellStart"/>
      <w:r w:rsidRPr="001D026C">
        <w:rPr>
          <w:rFonts w:ascii="Times New Roman" w:eastAsia="Times New Roman" w:hAnsi="Times New Roman" w:cs="Times New Roman"/>
          <w:sz w:val="24"/>
          <w:szCs w:val="24"/>
        </w:rPr>
        <w:t>Gobau</w:t>
      </w:r>
      <w:proofErr w:type="spellEnd"/>
      <w:r w:rsidRPr="001D026C">
        <w:rPr>
          <w:rFonts w:ascii="Times New Roman" w:eastAsia="Times New Roman" w:hAnsi="Times New Roman" w:cs="Times New Roman"/>
          <w:sz w:val="24"/>
          <w:szCs w:val="24"/>
        </w:rPr>
        <w:t xml:space="preserve"> Dijital Arşivi Örneği, Ş. Barlas Bozkuş (Der.), Dijital Medya Ekseninde Nostalji ve Toplumsal Bellek içinde (</w:t>
      </w:r>
      <w:proofErr w:type="spellStart"/>
      <w:r w:rsidRPr="001D026C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 w:rsidRPr="001D026C">
        <w:rPr>
          <w:rFonts w:ascii="Times New Roman" w:eastAsia="Times New Roman" w:hAnsi="Times New Roman" w:cs="Times New Roman"/>
          <w:sz w:val="24"/>
          <w:szCs w:val="24"/>
        </w:rPr>
        <w:t xml:space="preserve">. 167-212), ISBN 978-625-398726-8, Nobel. </w:t>
      </w:r>
    </w:p>
    <w:p w14:paraId="7BBD669B" w14:textId="77777777" w:rsidR="00105B6C" w:rsidRDefault="00105B6C" w:rsidP="001D026C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6C">
        <w:rPr>
          <w:rFonts w:ascii="Times New Roman" w:eastAsia="Times New Roman" w:hAnsi="Times New Roman" w:cs="Times New Roman"/>
          <w:sz w:val="24"/>
          <w:szCs w:val="24"/>
        </w:rPr>
        <w:t>Ünlü, T.T. ve Akyol, O.</w:t>
      </w:r>
      <w:r w:rsidRPr="001D0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026C">
        <w:rPr>
          <w:rFonts w:ascii="Times New Roman" w:eastAsia="Times New Roman" w:hAnsi="Times New Roman" w:cs="Times New Roman"/>
          <w:sz w:val="24"/>
          <w:szCs w:val="24"/>
        </w:rPr>
        <w:t>(2023).</w:t>
      </w:r>
      <w:r w:rsidRPr="001D0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026C">
        <w:rPr>
          <w:rFonts w:ascii="Times New Roman" w:eastAsia="Times New Roman" w:hAnsi="Times New Roman" w:cs="Times New Roman"/>
          <w:sz w:val="24"/>
          <w:szCs w:val="24"/>
        </w:rPr>
        <w:t>Sınırlar İçerisinde Seçimde Bulunmak: İnteraktif Sinemada İzleyiciye Sunulan Olanakların İncelenmesi, S. Türkoğlu (Der.), Dijital İletişimde Kavramlar ve Uygulamalar içinde (</w:t>
      </w:r>
      <w:proofErr w:type="spellStart"/>
      <w:r w:rsidRPr="001D026C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 w:rsidRPr="001D026C">
        <w:rPr>
          <w:rFonts w:ascii="Times New Roman" w:eastAsia="Times New Roman" w:hAnsi="Times New Roman" w:cs="Times New Roman"/>
          <w:sz w:val="24"/>
          <w:szCs w:val="24"/>
        </w:rPr>
        <w:t>. 1-36), ISBN 978-625-423-355-5, Beta Yayınevi.</w:t>
      </w:r>
    </w:p>
    <w:p w14:paraId="2C162FDC" w14:textId="77777777" w:rsidR="00105B6C" w:rsidRDefault="00105B6C" w:rsidP="00F0458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04585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slu</w:t>
      </w:r>
      <w:r w:rsidRPr="00F04585">
        <w:rPr>
          <w:rFonts w:ascii="Times New Roman" w:hAnsi="Times New Roman" w:cs="Times New Roman"/>
          <w:color w:val="000000"/>
          <w:sz w:val="24"/>
          <w:szCs w:val="24"/>
        </w:rPr>
        <w:t>, Tuna (2023). Beyinde Karar Verme Sürecinin Nöral Bağlantıları, Yöneticiler İçin Karar Verme Rehberi, Editör: Gül Eser, Ankara: Nobel Akademik Yayıncılık, ISBN: 978-625-397-538-8, 79-102.</w:t>
      </w:r>
    </w:p>
    <w:p w14:paraId="6A36E5F5" w14:textId="77777777" w:rsidR="00105B6C" w:rsidRDefault="00105B6C" w:rsidP="00F04585">
      <w:pPr>
        <w:spacing w:line="20" w:lineRule="atLeas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585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slu</w:t>
      </w:r>
      <w:r w:rsidRPr="00F04585">
        <w:rPr>
          <w:rFonts w:ascii="Times New Roman" w:hAnsi="Times New Roman" w:cs="Times New Roman"/>
          <w:color w:val="000000"/>
          <w:sz w:val="24"/>
          <w:szCs w:val="24"/>
        </w:rPr>
        <w:t>, Tuna (2023). Futbolda Gelişim Merkezli İlerleme Odaklı Yetkinleştirici Liderlik, Futbolda Yönetim ve Liderlik: Futbol Antrenörleri İçin Liderlik Yaklaşımları ve Güncel Yönetim Araçları, İzmir: Duvar Yayınları, ISBN: 978-625-6585-33-1, 86-97</w:t>
      </w:r>
    </w:p>
    <w:p w14:paraId="5720DC71" w14:textId="77777777" w:rsidR="00105B6C" w:rsidRDefault="00105B6C" w:rsidP="00F04585">
      <w:pPr>
        <w:spacing w:line="20" w:lineRule="atLeas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585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slu</w:t>
      </w:r>
      <w:r w:rsidRPr="00F04585">
        <w:rPr>
          <w:rFonts w:ascii="Times New Roman" w:hAnsi="Times New Roman" w:cs="Times New Roman"/>
          <w:color w:val="000000"/>
          <w:sz w:val="24"/>
          <w:szCs w:val="24"/>
        </w:rPr>
        <w:t>, Tuna (2023). Futbolda Yönetim ve Liderlik: Futbol Antrenörleri İçin Liderlik Yaklaşımları ve Güncel Yönetim Araçları, İzmir: Duvar Yayınları, ISBN: 978-625-6585-33-1</w:t>
      </w:r>
    </w:p>
    <w:p w14:paraId="22B5BF3B" w14:textId="77777777" w:rsidR="00105B6C" w:rsidRDefault="00105B6C" w:rsidP="00F04585">
      <w:pPr>
        <w:spacing w:line="20" w:lineRule="atLeast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04585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slu</w:t>
      </w:r>
      <w:r w:rsidRPr="00F04585">
        <w:rPr>
          <w:rFonts w:ascii="Times New Roman" w:hAnsi="Times New Roman" w:cs="Times New Roman"/>
          <w:color w:val="000000"/>
          <w:sz w:val="24"/>
          <w:szCs w:val="24"/>
        </w:rPr>
        <w:t>, Tuna (2023). Özgün Zaman Etkinliklerine Rekreatif Katılım ve Kampüs Rekreasyonu, İzmir: Duvar Yayınları, ISBN: 978-625-6643-33-8</w:t>
      </w:r>
    </w:p>
    <w:p w14:paraId="31760EA7" w14:textId="77777777" w:rsidR="00105B6C" w:rsidRDefault="00105B6C" w:rsidP="00F04585">
      <w:pPr>
        <w:spacing w:line="20" w:lineRule="atLeas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585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slu</w:t>
      </w:r>
      <w:r w:rsidRPr="00F04585">
        <w:rPr>
          <w:rFonts w:ascii="Times New Roman" w:hAnsi="Times New Roman" w:cs="Times New Roman"/>
          <w:color w:val="000000"/>
          <w:sz w:val="24"/>
          <w:szCs w:val="24"/>
        </w:rPr>
        <w:t>, Tuna (2023</w:t>
      </w:r>
      <w:r w:rsidRPr="00F04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04585">
        <w:rPr>
          <w:rFonts w:ascii="Times New Roman" w:hAnsi="Times New Roman" w:cs="Times New Roman"/>
          <w:color w:val="000000"/>
          <w:sz w:val="24"/>
          <w:szCs w:val="24"/>
        </w:rPr>
        <w:t xml:space="preserve"> Sanallaştırmayı Üniversitelerin İhtiyaçlarına Uyarlamak: Artırılmış Gerçeklik ve </w:t>
      </w:r>
      <w:proofErr w:type="spellStart"/>
      <w:r w:rsidRPr="00F04585">
        <w:rPr>
          <w:rFonts w:ascii="Times New Roman" w:hAnsi="Times New Roman" w:cs="Times New Roman"/>
          <w:color w:val="000000"/>
          <w:sz w:val="24"/>
          <w:szCs w:val="24"/>
        </w:rPr>
        <w:t>Metaversite</w:t>
      </w:r>
      <w:proofErr w:type="spellEnd"/>
      <w:r w:rsidRPr="00F04585">
        <w:rPr>
          <w:rFonts w:ascii="Times New Roman" w:hAnsi="Times New Roman" w:cs="Times New Roman"/>
          <w:color w:val="000000"/>
          <w:sz w:val="24"/>
          <w:szCs w:val="24"/>
        </w:rPr>
        <w:t>, Özgün Zaman Etkinliklerine Rekreatif Katılım ve Kampüs Rekreasyonu, İzmir: Duvar Yayınları, ISBN: 978-625-6643-33-8</w:t>
      </w:r>
    </w:p>
    <w:p w14:paraId="191CFCCE" w14:textId="77777777" w:rsidR="00105B6C" w:rsidRDefault="00105B6C" w:rsidP="009034A2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Uyurkulak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S. (2023).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Kendini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Yazmak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Bir Möbius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Şeridi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Olarak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Kör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Baykuş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Sosyal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Beşeri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ve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İdari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Bilimler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Alanında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Gelişmeler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Cilt</w:t>
      </w:r>
      <w:proofErr w:type="spellEnd"/>
      <w:r w:rsidRPr="00870C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(H. A. Kutlu, Ed.). Platanus Publishing. ISBN:978-625-6971-83-7, ss. 285-305.</w:t>
      </w:r>
    </w:p>
    <w:p w14:paraId="081B200A" w14:textId="77777777" w:rsidR="00105B6C" w:rsidRPr="00870C90" w:rsidRDefault="00105B6C" w:rsidP="00870C90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0C90">
        <w:rPr>
          <w:rFonts w:ascii="Times New Roman" w:hAnsi="Times New Roman" w:cs="Times New Roman"/>
          <w:bCs/>
          <w:sz w:val="24"/>
          <w:szCs w:val="24"/>
        </w:rPr>
        <w:t>Yigit</w:t>
      </w:r>
      <w:proofErr w:type="spellEnd"/>
      <w:r w:rsidRPr="00870C90">
        <w:rPr>
          <w:rFonts w:ascii="Times New Roman" w:hAnsi="Times New Roman" w:cs="Times New Roman"/>
          <w:bCs/>
          <w:sz w:val="24"/>
          <w:szCs w:val="24"/>
        </w:rPr>
        <w:t xml:space="preserve"> Uyar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70C90">
        <w:rPr>
          <w:rFonts w:ascii="Times New Roman" w:hAnsi="Times New Roman" w:cs="Times New Roman"/>
          <w:bCs/>
          <w:sz w:val="24"/>
          <w:szCs w:val="24"/>
        </w:rPr>
        <w:t>M.H, Altıntop,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C90">
        <w:rPr>
          <w:rFonts w:ascii="Times New Roman" w:hAnsi="Times New Roman" w:cs="Times New Roman"/>
          <w:bCs/>
          <w:sz w:val="24"/>
          <w:szCs w:val="24"/>
        </w:rPr>
        <w:t xml:space="preserve">A.K., Onay Y. (2023). Migration </w:t>
      </w:r>
      <w:proofErr w:type="spellStart"/>
      <w:r w:rsidRPr="00870C90">
        <w:rPr>
          <w:rFonts w:ascii="Times New Roman" w:hAnsi="Times New Roman" w:cs="Times New Roman"/>
          <w:bCs/>
          <w:sz w:val="24"/>
          <w:szCs w:val="24"/>
        </w:rPr>
        <w:t>Studies</w:t>
      </w:r>
      <w:proofErr w:type="spellEnd"/>
      <w:r w:rsidRPr="00870C90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870C90">
        <w:rPr>
          <w:rFonts w:ascii="Times New Roman" w:hAnsi="Times New Roman" w:cs="Times New Roman"/>
          <w:bCs/>
          <w:sz w:val="24"/>
          <w:szCs w:val="24"/>
        </w:rPr>
        <w:t>Eurasian</w:t>
      </w:r>
      <w:proofErr w:type="spellEnd"/>
      <w:r w:rsidRPr="00870C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0C90">
        <w:rPr>
          <w:rFonts w:ascii="Times New Roman" w:hAnsi="Times New Roman" w:cs="Times New Roman"/>
          <w:bCs/>
          <w:sz w:val="24"/>
          <w:szCs w:val="24"/>
        </w:rPr>
        <w:t>Perspectives</w:t>
      </w:r>
      <w:proofErr w:type="spellEnd"/>
      <w:r w:rsidRPr="00870C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0C90">
        <w:rPr>
          <w:rFonts w:ascii="Times New Roman" w:hAnsi="Times New Roman" w:cs="Times New Roman"/>
          <w:bCs/>
          <w:sz w:val="24"/>
          <w:szCs w:val="24"/>
        </w:rPr>
        <w:t>eds</w:t>
      </w:r>
      <w:proofErr w:type="spellEnd"/>
      <w:r w:rsidRPr="00870C90">
        <w:rPr>
          <w:rFonts w:ascii="Times New Roman" w:hAnsi="Times New Roman" w:cs="Times New Roman"/>
          <w:bCs/>
          <w:sz w:val="24"/>
          <w:szCs w:val="24"/>
        </w:rPr>
        <w:t>. İstanbul Bilgi Üniversitesi Yayınları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3A8D1C3" w14:textId="77777777" w:rsidR="00105B6C" w:rsidRPr="00870C90" w:rsidRDefault="00105B6C" w:rsidP="00870C90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C90">
        <w:rPr>
          <w:rFonts w:ascii="Times New Roman" w:hAnsi="Times New Roman" w:cs="Times New Roman"/>
          <w:bCs/>
          <w:sz w:val="24"/>
          <w:szCs w:val="24"/>
        </w:rPr>
        <w:lastRenderedPageBreak/>
        <w:t>Yiğit Uyar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70C90">
        <w:rPr>
          <w:rFonts w:ascii="Times New Roman" w:hAnsi="Times New Roman" w:cs="Times New Roman"/>
          <w:bCs/>
          <w:sz w:val="24"/>
          <w:szCs w:val="24"/>
        </w:rPr>
        <w:t xml:space="preserve">M.H. </w:t>
      </w:r>
      <w:r>
        <w:rPr>
          <w:rFonts w:ascii="Times New Roman" w:hAnsi="Times New Roman" w:cs="Times New Roman"/>
          <w:bCs/>
          <w:sz w:val="24"/>
          <w:szCs w:val="24"/>
        </w:rPr>
        <w:t xml:space="preserve">(2023). </w:t>
      </w:r>
      <w:r w:rsidRPr="00870C90">
        <w:rPr>
          <w:rFonts w:ascii="Times New Roman" w:hAnsi="Times New Roman" w:cs="Times New Roman"/>
          <w:bCs/>
          <w:sz w:val="24"/>
          <w:szCs w:val="24"/>
        </w:rPr>
        <w:t>Göç: Doğru Bilinen Yanlışlar, “</w:t>
      </w:r>
      <w:proofErr w:type="spellStart"/>
      <w:r w:rsidRPr="00870C90">
        <w:rPr>
          <w:rFonts w:ascii="Times New Roman" w:hAnsi="Times New Roman" w:cs="Times New Roman"/>
          <w:bCs/>
          <w:sz w:val="24"/>
          <w:szCs w:val="24"/>
        </w:rPr>
        <w:t>İstder</w:t>
      </w:r>
      <w:proofErr w:type="spellEnd"/>
      <w:r w:rsidRPr="00870C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0C90">
        <w:rPr>
          <w:rFonts w:ascii="Times New Roman" w:hAnsi="Times New Roman" w:cs="Times New Roman"/>
          <w:bCs/>
          <w:sz w:val="24"/>
          <w:szCs w:val="24"/>
        </w:rPr>
        <w:t>Talks</w:t>
      </w:r>
      <w:proofErr w:type="spellEnd"/>
      <w:r w:rsidRPr="00870C90">
        <w:rPr>
          <w:rFonts w:ascii="Times New Roman" w:hAnsi="Times New Roman" w:cs="Times New Roman"/>
          <w:bCs/>
          <w:sz w:val="24"/>
          <w:szCs w:val="24"/>
        </w:rPr>
        <w:t xml:space="preserve"> Doğru Bilinen Yanlışlar Podcast Kitabı”, </w:t>
      </w:r>
      <w:proofErr w:type="spellStart"/>
      <w:r w:rsidRPr="00870C90">
        <w:rPr>
          <w:rFonts w:ascii="Times New Roman" w:hAnsi="Times New Roman" w:cs="Times New Roman"/>
          <w:bCs/>
          <w:sz w:val="24"/>
          <w:szCs w:val="24"/>
        </w:rPr>
        <w:t>eds</w:t>
      </w:r>
      <w:proofErr w:type="spellEnd"/>
      <w:r w:rsidRPr="00870C90">
        <w:rPr>
          <w:rFonts w:ascii="Times New Roman" w:hAnsi="Times New Roman" w:cs="Times New Roman"/>
          <w:bCs/>
          <w:sz w:val="24"/>
          <w:szCs w:val="24"/>
        </w:rPr>
        <w:t>,</w:t>
      </w:r>
      <w:r w:rsidRPr="00870C90">
        <w:rPr>
          <w:rFonts w:ascii="Times New Roman" w:hAnsi="Times New Roman" w:cs="Times New Roman"/>
          <w:sz w:val="24"/>
          <w:szCs w:val="24"/>
        </w:rPr>
        <w:t xml:space="preserve"> </w:t>
      </w:r>
      <w:r w:rsidRPr="00870C90"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spellStart"/>
      <w:r w:rsidRPr="00870C90">
        <w:rPr>
          <w:rFonts w:ascii="Times New Roman" w:hAnsi="Times New Roman" w:cs="Times New Roman"/>
          <w:bCs/>
          <w:sz w:val="24"/>
          <w:szCs w:val="24"/>
        </w:rPr>
        <w:t>Telseren</w:t>
      </w:r>
      <w:proofErr w:type="spellEnd"/>
      <w:r w:rsidRPr="00870C90">
        <w:rPr>
          <w:rFonts w:ascii="Times New Roman" w:hAnsi="Times New Roman" w:cs="Times New Roman"/>
          <w:bCs/>
          <w:sz w:val="24"/>
          <w:szCs w:val="24"/>
        </w:rPr>
        <w:t xml:space="preserve"> Ömeroğlu, N. Akıncılar Köseoğlu, Nobel Akademik Yayıncılık, s.45-58, 2023.</w:t>
      </w:r>
    </w:p>
    <w:p w14:paraId="1A0CC038" w14:textId="10B0ED00" w:rsidR="00493AE3" w:rsidRPr="00712D00" w:rsidRDefault="00493AE3" w:rsidP="006303E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Ulusal Basılan Bilimsel Kitaplar veya Kitaplarda Bölümler</w:t>
      </w:r>
    </w:p>
    <w:p w14:paraId="0B1F55BD" w14:textId="77777777" w:rsidR="001D3449" w:rsidRDefault="001D3449" w:rsidP="00E459E2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Aşılar, R. H., &amp; </w:t>
      </w:r>
      <w:r w:rsidRPr="00E459E2">
        <w:rPr>
          <w:rFonts w:ascii="Times New Roman" w:hAnsi="Times New Roman" w:cs="Times New Roman"/>
          <w:color w:val="000000" w:themeColor="text1"/>
          <w:sz w:val="24"/>
          <w:szCs w:val="24"/>
        </w:rPr>
        <w:t>Aksüt, R. S. (2023).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Toplumu tanıma.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Aylaz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Hacıhasanoğlu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Aşılar (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Eds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</w:t>
      </w:r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Halk sağlığı hemşireliği ve uygulamaları. 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 Basın ve Yayıncılık. </w:t>
      </w:r>
    </w:p>
    <w:p w14:paraId="6A63711B" w14:textId="77777777" w:rsidR="000A7683" w:rsidRDefault="001D3449" w:rsidP="000A7683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Baban, E.</w:t>
      </w:r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Arkan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G.N. (2023).</w:t>
      </w:r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Uluslararası İlişkiler Analizleri, Bölüm adı: (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Don’t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Look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Up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Filminin Hakikatin Söylemsel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İnşaası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Yöntemi Açısından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Hermeneutik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Bağlamda İncelenmesi), ARKAN NİL, BABAN ECE, Siyasal Yayınları, Editör: </w:t>
      </w:r>
      <w:proofErr w:type="spellStart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Duhan</w:t>
      </w:r>
      <w:proofErr w:type="spellEnd"/>
      <w:r w:rsidRPr="002C10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Kalkan, Basım Sayısı:1, Sayfa Sayısı:269, ISBN: 978-625-7424-81-3, Türkçe (Bilimsel Kitap).</w:t>
      </w:r>
    </w:p>
    <w:p w14:paraId="104E1110" w14:textId="77777777" w:rsidR="00A77D8B" w:rsidRDefault="000A7683" w:rsidP="00A77D8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Başer, S. </w:t>
      </w:r>
      <w:r>
        <w:rPr>
          <w:rFonts w:ascii="Times New Roman" w:hAnsi="Times New Roman" w:cs="Times New Roman"/>
          <w:color w:val="000000"/>
          <w:sz w:val="24"/>
          <w:szCs w:val="24"/>
        </w:rPr>
        <w:t>(2023)</w:t>
      </w:r>
      <w:r w:rsidR="00CD20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 ‘</w:t>
      </w:r>
      <w:proofErr w:type="spellStart"/>
      <w:r w:rsidRPr="000A7683">
        <w:rPr>
          <w:rFonts w:ascii="Times New Roman" w:hAnsi="Times New Roman" w:cs="Times New Roman"/>
          <w:color w:val="000000"/>
          <w:sz w:val="24"/>
          <w:szCs w:val="24"/>
        </w:rPr>
        <w:t>Espor</w:t>
      </w:r>
      <w:proofErr w:type="spellEnd"/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 Psikolojisi: Psikolojik Sermaye ve Akış Deneyimi’. (ISBN:6206173011). Lambert </w:t>
      </w:r>
      <w:proofErr w:type="spellStart"/>
      <w:r w:rsidRPr="000A7683">
        <w:rPr>
          <w:rFonts w:ascii="Times New Roman" w:hAnsi="Times New Roman" w:cs="Times New Roman"/>
          <w:color w:val="000000"/>
          <w:sz w:val="24"/>
          <w:szCs w:val="24"/>
        </w:rPr>
        <w:t>Academic</w:t>
      </w:r>
      <w:proofErr w:type="spellEnd"/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 Publishing.</w:t>
      </w:r>
    </w:p>
    <w:p w14:paraId="6827D337" w14:textId="590D64A9" w:rsidR="00D97752" w:rsidRDefault="00CD20CB" w:rsidP="00D97752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Başer, S. </w:t>
      </w:r>
      <w:r>
        <w:rPr>
          <w:rFonts w:ascii="Times New Roman" w:hAnsi="Times New Roman" w:cs="Times New Roman"/>
          <w:color w:val="000000"/>
          <w:sz w:val="24"/>
          <w:szCs w:val="24"/>
        </w:rPr>
        <w:t>(2023).</w:t>
      </w:r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BDF">
        <w:rPr>
          <w:rFonts w:ascii="Verdana" w:hAnsi="Verdana"/>
          <w:color w:val="000000"/>
          <w:sz w:val="20"/>
          <w:szCs w:val="20"/>
        </w:rPr>
        <w:t xml:space="preserve">Futbolda Yönetim ve Liderlik, Futbol Antrenörleri İçin Liderlik Yaklaşımları ve Güncel Yönetim Araçları, Bölüm </w:t>
      </w:r>
      <w:proofErr w:type="spellStart"/>
      <w:r w:rsidRPr="00801BDF">
        <w:rPr>
          <w:rFonts w:ascii="Verdana" w:hAnsi="Verdana"/>
          <w:color w:val="000000"/>
          <w:sz w:val="20"/>
          <w:szCs w:val="20"/>
        </w:rPr>
        <w:t>adı:’Sporda</w:t>
      </w:r>
      <w:proofErr w:type="spellEnd"/>
      <w:r w:rsidRPr="00801BDF">
        <w:rPr>
          <w:rFonts w:ascii="Verdana" w:hAnsi="Verdana"/>
          <w:color w:val="000000"/>
          <w:sz w:val="20"/>
          <w:szCs w:val="20"/>
        </w:rPr>
        <w:t xml:space="preserve"> Toplam Kalite Yönetimi</w:t>
      </w:r>
      <w:r w:rsidR="00130D42" w:rsidRPr="00801BDF">
        <w:rPr>
          <w:rFonts w:ascii="Verdana" w:hAnsi="Verdana"/>
          <w:color w:val="000000"/>
          <w:sz w:val="20"/>
          <w:szCs w:val="20"/>
        </w:rPr>
        <w:t>’,</w:t>
      </w:r>
      <w:r w:rsidRPr="00801BDF">
        <w:rPr>
          <w:rFonts w:ascii="Verdana" w:hAnsi="Verdana"/>
          <w:color w:val="000000"/>
          <w:sz w:val="20"/>
          <w:szCs w:val="20"/>
        </w:rPr>
        <w:t xml:space="preserve">  Duvar Yayınları, Editör Prof. Dr. Tuna Uslu, ISBN:978-625-6585-33-1, 2023, 1. Baskı</w:t>
      </w:r>
      <w:r w:rsidR="00A77D8B">
        <w:rPr>
          <w:rFonts w:ascii="Verdana" w:hAnsi="Verdana"/>
          <w:color w:val="000000"/>
          <w:sz w:val="20"/>
          <w:szCs w:val="20"/>
        </w:rPr>
        <w:t>.</w:t>
      </w:r>
    </w:p>
    <w:p w14:paraId="3E797955" w14:textId="60B90BC9" w:rsidR="00D97752" w:rsidRDefault="00CD20CB" w:rsidP="00D97752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Başer, S. </w:t>
      </w:r>
      <w:r>
        <w:rPr>
          <w:rFonts w:ascii="Times New Roman" w:hAnsi="Times New Roman" w:cs="Times New Roman"/>
          <w:color w:val="000000"/>
          <w:sz w:val="24"/>
          <w:szCs w:val="24"/>
        </w:rPr>
        <w:t>(2023).</w:t>
      </w:r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BDF">
        <w:rPr>
          <w:rFonts w:ascii="Verdana" w:hAnsi="Verdana"/>
          <w:color w:val="000000"/>
          <w:sz w:val="20"/>
          <w:szCs w:val="20"/>
        </w:rPr>
        <w:t xml:space="preserve">Futbolda Yönetim ve Liderlik, Futbol Antrenörleri İçin Liderlik Yaklaşımları ve Güncel Yönetim Araçları, Bölüm </w:t>
      </w:r>
      <w:proofErr w:type="spellStart"/>
      <w:r w:rsidRPr="00801BDF">
        <w:rPr>
          <w:rFonts w:ascii="Verdana" w:hAnsi="Verdana"/>
          <w:color w:val="000000"/>
          <w:sz w:val="20"/>
          <w:szCs w:val="20"/>
        </w:rPr>
        <w:t>adı:’Sportif</w:t>
      </w:r>
      <w:proofErr w:type="spellEnd"/>
      <w:r w:rsidRPr="00801BDF">
        <w:rPr>
          <w:rFonts w:ascii="Verdana" w:hAnsi="Verdana"/>
          <w:color w:val="000000"/>
          <w:sz w:val="20"/>
          <w:szCs w:val="20"/>
        </w:rPr>
        <w:t xml:space="preserve"> Karar Alma Davranışı</w:t>
      </w:r>
      <w:r w:rsidR="00362698" w:rsidRPr="00801BDF">
        <w:rPr>
          <w:rFonts w:ascii="Verdana" w:hAnsi="Verdana"/>
          <w:color w:val="000000"/>
          <w:sz w:val="20"/>
          <w:szCs w:val="20"/>
        </w:rPr>
        <w:t>’,</w:t>
      </w:r>
      <w:r w:rsidRPr="00801BDF">
        <w:rPr>
          <w:rFonts w:ascii="Verdana" w:hAnsi="Verdana"/>
          <w:color w:val="000000"/>
          <w:sz w:val="20"/>
          <w:szCs w:val="20"/>
        </w:rPr>
        <w:t xml:space="preserve"> Duvar Yayınları, Editör Prof. Dr. Tuna Uslu, ISBN:978-625-6585-33-1, 2023, 1. Baskı </w:t>
      </w:r>
    </w:p>
    <w:p w14:paraId="0B7CEE6A" w14:textId="77777777" w:rsidR="00D97752" w:rsidRDefault="00CD20CB" w:rsidP="00D97752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Başer, S. </w:t>
      </w:r>
      <w:r>
        <w:rPr>
          <w:rFonts w:ascii="Times New Roman" w:hAnsi="Times New Roman" w:cs="Times New Roman"/>
          <w:color w:val="000000"/>
          <w:sz w:val="24"/>
          <w:szCs w:val="24"/>
        </w:rPr>
        <w:t>(2023).</w:t>
      </w:r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BDF">
        <w:rPr>
          <w:rFonts w:ascii="Verdana" w:hAnsi="Verdana"/>
          <w:color w:val="000000"/>
          <w:sz w:val="20"/>
          <w:szCs w:val="20"/>
        </w:rPr>
        <w:t xml:space="preserve">Futbolda Yönetim ve Liderlik, Futbol Antrenörleri İçin Liderlik Yaklaşımları ve Güncel Yönetim Araçları, Bölüm </w:t>
      </w:r>
      <w:proofErr w:type="spellStart"/>
      <w:r w:rsidRPr="00801BDF">
        <w:rPr>
          <w:rFonts w:ascii="Verdana" w:hAnsi="Verdana"/>
          <w:color w:val="000000"/>
          <w:sz w:val="20"/>
          <w:szCs w:val="20"/>
        </w:rPr>
        <w:t>adı:’Pozitif</w:t>
      </w:r>
      <w:proofErr w:type="spellEnd"/>
      <w:r w:rsidRPr="00801BDF">
        <w:rPr>
          <w:rFonts w:ascii="Verdana" w:hAnsi="Verdana"/>
          <w:color w:val="000000"/>
          <w:sz w:val="20"/>
          <w:szCs w:val="20"/>
        </w:rPr>
        <w:t xml:space="preserve"> Liderlik Yaklaşımı Perspektifinden Antrenörlükte Otantik Liderlik Yaklaşımı’, Duvar Yayınları, Editör Prof. Dr. Tuna Uslu, ISBN:978-625-6585-33-1, 2023, 1. Baskı</w:t>
      </w:r>
      <w:r w:rsidR="00A77D8B">
        <w:rPr>
          <w:rFonts w:ascii="Verdana" w:hAnsi="Verdana"/>
          <w:color w:val="000000"/>
          <w:sz w:val="20"/>
          <w:szCs w:val="20"/>
        </w:rPr>
        <w:t>.</w:t>
      </w:r>
    </w:p>
    <w:p w14:paraId="727B4B00" w14:textId="77777777" w:rsidR="00D97752" w:rsidRDefault="00CD20CB" w:rsidP="00D97752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Başer, S. </w:t>
      </w:r>
      <w:r>
        <w:rPr>
          <w:rFonts w:ascii="Times New Roman" w:hAnsi="Times New Roman" w:cs="Times New Roman"/>
          <w:color w:val="000000"/>
          <w:sz w:val="24"/>
          <w:szCs w:val="24"/>
        </w:rPr>
        <w:t>(2023).</w:t>
      </w:r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BDF">
        <w:rPr>
          <w:rFonts w:ascii="Verdana" w:hAnsi="Verdana"/>
          <w:color w:val="000000"/>
          <w:sz w:val="20"/>
          <w:szCs w:val="20"/>
        </w:rPr>
        <w:t>Özgün Zaman Etkinliklerine Rekreatif Katılım ve Kampüs Rekreasyonu, Bölüm adı: ‘</w:t>
      </w:r>
      <w:proofErr w:type="spellStart"/>
      <w:r w:rsidRPr="00801BDF">
        <w:rPr>
          <w:rFonts w:ascii="Verdana" w:hAnsi="Verdana"/>
          <w:color w:val="000000"/>
          <w:sz w:val="20"/>
          <w:szCs w:val="20"/>
        </w:rPr>
        <w:t>Üniversiter</w:t>
      </w:r>
      <w:proofErr w:type="spellEnd"/>
      <w:r w:rsidRPr="00801BDF">
        <w:rPr>
          <w:rFonts w:ascii="Verdana" w:hAnsi="Verdana"/>
          <w:color w:val="000000"/>
          <w:sz w:val="20"/>
          <w:szCs w:val="20"/>
        </w:rPr>
        <w:t xml:space="preserve"> Kültür ve Yaşam Boyu Öğrenme Bağlamında Serbest Zaman Eğitimi’, Duvar Yayınları, Editör Prof. Dr. Tuna Uslu, ISBN: 978-625-6643-33-8, 1. Baskı.</w:t>
      </w:r>
    </w:p>
    <w:p w14:paraId="6DF3F9EE" w14:textId="77777777" w:rsidR="00D97752" w:rsidRDefault="00CD20CB" w:rsidP="00D97752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Başer, S. </w:t>
      </w:r>
      <w:r>
        <w:rPr>
          <w:rFonts w:ascii="Times New Roman" w:hAnsi="Times New Roman" w:cs="Times New Roman"/>
          <w:color w:val="000000"/>
          <w:sz w:val="24"/>
          <w:szCs w:val="24"/>
        </w:rPr>
        <w:t>(2023).</w:t>
      </w:r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BDF">
        <w:rPr>
          <w:rFonts w:ascii="Verdana" w:hAnsi="Verdana"/>
          <w:color w:val="000000"/>
          <w:sz w:val="20"/>
          <w:szCs w:val="20"/>
        </w:rPr>
        <w:t>Futbolda Yönetim ve Liderlik, Futbol Antrenörleri İçin Liderlik Yaklaşımları ve Güncel Yönetim Araçları, Bölüm adı: ‘Sporda Psikolojik Sermaye Geliştirme’, Duvar Yayınları, Editör Prof. Dr. Tuna Uslu, ISBN:978-625-6585-33-1, , 1. Baskı.</w:t>
      </w:r>
    </w:p>
    <w:p w14:paraId="5EF06C8C" w14:textId="77777777" w:rsidR="00D97752" w:rsidRDefault="00CD20CB" w:rsidP="00D97752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Başer, S. </w:t>
      </w:r>
      <w:r>
        <w:rPr>
          <w:rFonts w:ascii="Times New Roman" w:hAnsi="Times New Roman" w:cs="Times New Roman"/>
          <w:color w:val="000000"/>
          <w:sz w:val="24"/>
          <w:szCs w:val="24"/>
        </w:rPr>
        <w:t>(2023).</w:t>
      </w:r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BDF">
        <w:rPr>
          <w:rFonts w:ascii="Verdana" w:hAnsi="Verdana"/>
          <w:color w:val="000000"/>
          <w:sz w:val="20"/>
          <w:szCs w:val="20"/>
        </w:rPr>
        <w:t>Futbolda Yönetim ve Liderlik, Futbol Antrenörleri İçin Liderlik Yaklaşımları ve Güncel Yönetim Araçları, Bölüm adı: ‘Antrenörlükte Geleneksel Liderlik Tarzları’, Duvar Yayınları, Editör Prof. Dr. Tuna Uslu, ISBN:978-625-6585-33-1,  1. Baskı.</w:t>
      </w:r>
    </w:p>
    <w:p w14:paraId="51749D2C" w14:textId="77777777" w:rsidR="00D97752" w:rsidRDefault="00CD20CB" w:rsidP="00D97752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Başer, S. </w:t>
      </w:r>
      <w:r>
        <w:rPr>
          <w:rFonts w:ascii="Times New Roman" w:hAnsi="Times New Roman" w:cs="Times New Roman"/>
          <w:color w:val="000000"/>
          <w:sz w:val="24"/>
          <w:szCs w:val="24"/>
        </w:rPr>
        <w:t>(2023).</w:t>
      </w:r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BDF">
        <w:rPr>
          <w:rFonts w:ascii="Verdana" w:hAnsi="Verdana"/>
          <w:color w:val="000000"/>
          <w:sz w:val="20"/>
          <w:szCs w:val="20"/>
        </w:rPr>
        <w:t>Futbolda Yönetim ve Liderlik, Futbol Antrenörleri İçin Liderlik Yaklaşımları ve Güncel Yönetim Araçları, Bölüm adı: ‘Antrenörlükte Güncel Liderlik Yaklaşımları’, Duvar Yayınları, Editör Prof. Dr. Tuna Uslu, ISBN:978-625-6585-33-1, 1. Baskı.</w:t>
      </w:r>
    </w:p>
    <w:p w14:paraId="47541796" w14:textId="1C645DF1" w:rsidR="00CD20CB" w:rsidRPr="00D97752" w:rsidRDefault="00CD20CB" w:rsidP="00D97752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Başer, S. </w:t>
      </w:r>
      <w:r>
        <w:rPr>
          <w:rFonts w:ascii="Times New Roman" w:hAnsi="Times New Roman" w:cs="Times New Roman"/>
          <w:color w:val="000000"/>
          <w:sz w:val="24"/>
          <w:szCs w:val="24"/>
        </w:rPr>
        <w:t>(2023).</w:t>
      </w:r>
      <w:r w:rsidRPr="000A7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BDF">
        <w:rPr>
          <w:rFonts w:ascii="Verdana" w:hAnsi="Verdana"/>
          <w:color w:val="000000"/>
          <w:sz w:val="20"/>
          <w:szCs w:val="20"/>
        </w:rPr>
        <w:t xml:space="preserve">Futbolda Yönetim ve Liderlik, Futbol Antrenörleri İçin Liderlik Yaklaşımları ve Güncel Yönetim Araçları, Bölüm adı: ‘Sportif Karar </w:t>
      </w:r>
      <w:proofErr w:type="spellStart"/>
      <w:r w:rsidRPr="00801BDF">
        <w:rPr>
          <w:rFonts w:ascii="Verdana" w:hAnsi="Verdana"/>
          <w:color w:val="000000"/>
          <w:sz w:val="20"/>
          <w:szCs w:val="20"/>
        </w:rPr>
        <w:t>Mekanşzması</w:t>
      </w:r>
      <w:proofErr w:type="spellEnd"/>
      <w:r w:rsidRPr="00801BDF">
        <w:rPr>
          <w:rFonts w:ascii="Verdana" w:hAnsi="Verdana"/>
          <w:color w:val="000000"/>
          <w:sz w:val="20"/>
          <w:szCs w:val="20"/>
        </w:rPr>
        <w:t xml:space="preserve"> ve </w:t>
      </w:r>
      <w:proofErr w:type="spellStart"/>
      <w:r w:rsidRPr="00801BDF">
        <w:rPr>
          <w:rFonts w:ascii="Verdana" w:hAnsi="Verdana"/>
          <w:color w:val="000000"/>
          <w:sz w:val="20"/>
          <w:szCs w:val="20"/>
        </w:rPr>
        <w:t>Hevristik</w:t>
      </w:r>
      <w:proofErr w:type="spellEnd"/>
      <w:r w:rsidRPr="00801BDF">
        <w:rPr>
          <w:rFonts w:ascii="Verdana" w:hAnsi="Verdana"/>
          <w:color w:val="000000"/>
          <w:sz w:val="20"/>
          <w:szCs w:val="20"/>
        </w:rPr>
        <w:t xml:space="preserve"> Uygulamalar’, Duvar Yayınları, Editör Prof. Dr. Tuna Uslu, ISBN:978-625-6585-33-1, 1. Baskı.</w:t>
      </w:r>
    </w:p>
    <w:p w14:paraId="5A546312" w14:textId="77777777" w:rsidR="001D3449" w:rsidRDefault="001D3449" w:rsidP="00C12E7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B299C">
        <w:rPr>
          <w:rFonts w:ascii="Times New Roman" w:hAnsi="Times New Roman" w:cs="Times New Roman"/>
          <w:bCs/>
          <w:sz w:val="24"/>
          <w:szCs w:val="24"/>
        </w:rPr>
        <w:t>Boz</w:t>
      </w:r>
      <w:r>
        <w:rPr>
          <w:rFonts w:ascii="Times New Roman" w:hAnsi="Times New Roman" w:cs="Times New Roman"/>
          <w:bCs/>
          <w:sz w:val="24"/>
          <w:szCs w:val="24"/>
        </w:rPr>
        <w:t xml:space="preserve"> Ç. (2023).</w:t>
      </w:r>
      <w:r w:rsidRPr="00BB2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Ahlâki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Ekonomi, (ISBN: 978‐625‐7424‐92‐9), Derleyenler: Özlem Fikirli, Vedat Ulvi Aslan, Altuğ Yalçıntaş içinde, </w:t>
      </w:r>
      <w:r w:rsidRPr="00BB299C">
        <w:rPr>
          <w:rFonts w:ascii="Times New Roman" w:hAnsi="Times New Roman" w:cs="Times New Roman"/>
          <w:bCs/>
          <w:i/>
          <w:iCs/>
          <w:sz w:val="24"/>
          <w:szCs w:val="24"/>
        </w:rPr>
        <w:t>Yükseköğretimde Ahlaki Tehlike</w:t>
      </w:r>
      <w:r w:rsidRPr="00BB299C">
        <w:rPr>
          <w:rFonts w:ascii="Times New Roman" w:hAnsi="Times New Roman" w:cs="Times New Roman"/>
          <w:bCs/>
          <w:sz w:val="24"/>
          <w:szCs w:val="24"/>
        </w:rPr>
        <w:t>, Siyasal Kitabevi.</w:t>
      </w:r>
    </w:p>
    <w:p w14:paraId="7269A1CC" w14:textId="77777777" w:rsidR="001D3449" w:rsidRDefault="001D3449" w:rsidP="00D66AF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B299C">
        <w:rPr>
          <w:rFonts w:ascii="Times New Roman" w:hAnsi="Times New Roman" w:cs="Times New Roman"/>
          <w:bCs/>
          <w:sz w:val="24"/>
          <w:szCs w:val="24"/>
        </w:rPr>
        <w:t>Boz</w:t>
      </w:r>
      <w:r>
        <w:rPr>
          <w:rFonts w:ascii="Times New Roman" w:hAnsi="Times New Roman" w:cs="Times New Roman"/>
          <w:bCs/>
          <w:sz w:val="24"/>
          <w:szCs w:val="24"/>
        </w:rPr>
        <w:t>, Ç. (2023).</w:t>
      </w:r>
      <w:r w:rsidRPr="00BB299C">
        <w:rPr>
          <w:rFonts w:ascii="Times New Roman" w:hAnsi="Times New Roman" w:cs="Times New Roman"/>
          <w:bCs/>
          <w:sz w:val="24"/>
          <w:szCs w:val="24"/>
        </w:rPr>
        <w:t xml:space="preserve"> İktisatta Çok Seslilik ve Çoğulcu Yaklaşımlar (ISBN: 978‐625‐7424‐88‐2), Editörler: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Çınla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Akdere, Burak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Gürbüz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içinde, </w:t>
      </w:r>
      <w:r w:rsidRPr="00BB299C">
        <w:rPr>
          <w:rFonts w:ascii="Times New Roman" w:hAnsi="Times New Roman" w:cs="Times New Roman"/>
          <w:bCs/>
          <w:i/>
          <w:iCs/>
          <w:sz w:val="24"/>
          <w:szCs w:val="24"/>
        </w:rPr>
        <w:t>Çoğulcu bir Pedagoji örneği olarak İktisadi Düşünce Tiyatrosu</w:t>
      </w:r>
      <w:r w:rsidRPr="00BB299C">
        <w:rPr>
          <w:rFonts w:ascii="Times New Roman" w:hAnsi="Times New Roman" w:cs="Times New Roman"/>
          <w:bCs/>
          <w:sz w:val="24"/>
          <w:szCs w:val="24"/>
        </w:rPr>
        <w:t>, Siyasal Kitabevi.</w:t>
      </w:r>
    </w:p>
    <w:p w14:paraId="5970FD67" w14:textId="77777777" w:rsidR="001D3449" w:rsidRDefault="001D3449" w:rsidP="00E459E2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Çapık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C., &amp; </w:t>
      </w:r>
      <w:r w:rsidRPr="00E459E2">
        <w:rPr>
          <w:rFonts w:ascii="Times New Roman" w:hAnsi="Times New Roman" w:cs="Times New Roman"/>
          <w:color w:val="000000" w:themeColor="text1"/>
          <w:sz w:val="24"/>
          <w:szCs w:val="24"/>
        </w:rPr>
        <w:t>Aksüt, R. S. (2023).</w:t>
      </w:r>
      <w:r w:rsidRPr="000822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Erkek sağlığı.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Aylaz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Hacıhasanoğlu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Aşılar (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Eds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</w:t>
      </w:r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Halk sağlığı hemşireliği ve uygulamaları. 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 Basın ve Yayıncılık. </w:t>
      </w:r>
    </w:p>
    <w:p w14:paraId="5EB640A4" w14:textId="77777777" w:rsidR="001D3449" w:rsidRDefault="001D3449" w:rsidP="00E459E2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9E2">
        <w:rPr>
          <w:rFonts w:ascii="Times New Roman" w:hAnsi="Times New Roman" w:cs="Times New Roman"/>
          <w:color w:val="000000" w:themeColor="text1"/>
          <w:sz w:val="24"/>
          <w:szCs w:val="24"/>
        </w:rPr>
        <w:t>Çavdar, F. A.,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Mustaoğlu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(2023). Madde bağımlılığı ve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nonfarmakolojik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 yöntemleri.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Y. K.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Haspolat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, V. Kavak (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Eds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</w:t>
      </w:r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Farklı yönleriyle hayatın içinden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. Orient Yayınevi.</w:t>
      </w:r>
    </w:p>
    <w:p w14:paraId="10DAC6D2" w14:textId="77777777" w:rsidR="001D3449" w:rsidRDefault="001D3449" w:rsidP="00E459E2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9E2">
        <w:rPr>
          <w:rFonts w:ascii="Times New Roman" w:hAnsi="Times New Roman" w:cs="Times New Roman"/>
          <w:color w:val="000000" w:themeColor="text1"/>
          <w:sz w:val="24"/>
          <w:szCs w:val="24"/>
        </w:rPr>
        <w:t>Çavdar, F.A.,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Mustaoğlu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(2023). Derleme ve derleme türleri.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Akgül, T. Birinci, İ. Sayın (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Eds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</w:t>
      </w:r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Nitelikli bilimsel araştırma makalesi nasıl yazılır?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İÜC Yayınevi.</w:t>
      </w:r>
    </w:p>
    <w:p w14:paraId="340A27B4" w14:textId="77777777" w:rsidR="001D3449" w:rsidRDefault="001D3449" w:rsidP="00E459E2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9E2">
        <w:rPr>
          <w:rFonts w:ascii="Times New Roman" w:eastAsia="Times New Roman" w:hAnsi="Times New Roman"/>
          <w:color w:val="000000" w:themeColor="text1"/>
          <w:sz w:val="24"/>
          <w:szCs w:val="24"/>
        </w:rPr>
        <w:t>Dikeç, G.</w:t>
      </w:r>
      <w:r w:rsidRPr="0008227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(2023), Afet ve kriz durumunda çocukla iletişim. </w:t>
      </w:r>
      <w:proofErr w:type="spellStart"/>
      <w:r w:rsidRPr="0008227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In</w:t>
      </w:r>
      <w:proofErr w:type="spellEnd"/>
      <w:r w:rsidRPr="0008227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L. Baysan Arabacı, N. Akçay Didişen (</w:t>
      </w:r>
      <w:proofErr w:type="spellStart"/>
      <w:r w:rsidRPr="0008227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Eds</w:t>
      </w:r>
      <w:proofErr w:type="spellEnd"/>
      <w:r w:rsidRPr="0008227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.), </w:t>
      </w:r>
      <w:r w:rsidRPr="00082279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</w:rPr>
        <w:t>Afetlerde çocuk merkezli psikososyal müdahale</w:t>
      </w:r>
      <w:r w:rsidRPr="0008227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 Türkiye Klinikleri.</w:t>
      </w:r>
    </w:p>
    <w:p w14:paraId="04A1EDD3" w14:textId="77777777" w:rsidR="001D3449" w:rsidRDefault="001D3449" w:rsidP="00E459E2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9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Dinmez, S. (2023).</w:t>
      </w:r>
      <w:r w:rsidRPr="00082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Yaşlı Kadınlarda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Kontinansın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Sağlanması.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Gümüş, Y. K.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Haspolat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Eds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</w:t>
      </w:r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Sağlıklı yaşlanma ve kadın.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Orient Yayınevi. </w:t>
      </w:r>
    </w:p>
    <w:p w14:paraId="532D6B6D" w14:textId="77777777" w:rsidR="001D3449" w:rsidRDefault="001D3449" w:rsidP="00D66AF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B299C">
        <w:rPr>
          <w:rFonts w:ascii="Times New Roman" w:hAnsi="Times New Roman" w:cs="Times New Roman"/>
          <w:bCs/>
          <w:sz w:val="24"/>
          <w:szCs w:val="24"/>
        </w:rPr>
        <w:t xml:space="preserve">Doğan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Adanur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>, Evrim.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(2023).</w:t>
      </w:r>
      <w:r w:rsidRPr="00BB299C">
        <w:rPr>
          <w:rFonts w:ascii="Times New Roman" w:hAnsi="Times New Roman" w:cs="Times New Roman"/>
          <w:bCs/>
          <w:sz w:val="24"/>
          <w:szCs w:val="24"/>
        </w:rPr>
        <w:t xml:space="preserve"> Shakespeare Tiyatrosu. </w:t>
      </w:r>
      <w:r w:rsidRPr="00BB29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Ana Hatlarıyla İngiliz Edebiyatı: </w:t>
      </w:r>
      <w:proofErr w:type="spellStart"/>
      <w:r w:rsidRPr="00BB299C">
        <w:rPr>
          <w:rFonts w:ascii="Times New Roman" w:hAnsi="Times New Roman" w:cs="Times New Roman"/>
          <w:bCs/>
          <w:i/>
          <w:iCs/>
          <w:sz w:val="24"/>
          <w:szCs w:val="24"/>
        </w:rPr>
        <w:t>Anglo</w:t>
      </w:r>
      <w:proofErr w:type="spellEnd"/>
      <w:r w:rsidRPr="00BB299C">
        <w:rPr>
          <w:rFonts w:ascii="Times New Roman" w:hAnsi="Times New Roman" w:cs="Times New Roman"/>
          <w:bCs/>
          <w:i/>
          <w:iCs/>
          <w:sz w:val="24"/>
          <w:szCs w:val="24"/>
        </w:rPr>
        <w:t>-Sakson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B299C">
        <w:rPr>
          <w:rFonts w:ascii="Times New Roman" w:hAnsi="Times New Roman" w:cs="Times New Roman"/>
          <w:bCs/>
          <w:i/>
          <w:iCs/>
          <w:sz w:val="24"/>
          <w:szCs w:val="24"/>
        </w:rPr>
        <w:t>Döneminden Çağdaş İngiliz Edebiyatına</w:t>
      </w:r>
      <w:r w:rsidRPr="00BB299C">
        <w:rPr>
          <w:rFonts w:ascii="Times New Roman" w:hAnsi="Times New Roman" w:cs="Times New Roman"/>
          <w:bCs/>
          <w:sz w:val="24"/>
          <w:szCs w:val="24"/>
        </w:rPr>
        <w:t>. Ankara: Akademisyen Yayınevi, 2023. 89-111 (Basılı)</w:t>
      </w:r>
    </w:p>
    <w:p w14:paraId="107F2225" w14:textId="77777777" w:rsidR="001D3449" w:rsidRPr="00DD5EAF" w:rsidRDefault="001D3449" w:rsidP="0025630A">
      <w:pPr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Gareayaghi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, N., Kahraman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Kılbaş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, E. P., &amp;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Altındiş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, M. (2023). Mikrobiyolojik Tarama Test Teknolojileri.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: Avcı, İ. Y. (Ed.), ISBN 978-625-395-138-2, Transfüzyon ve Enfeksiyon (1. Baskı,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>. 70-74). Ankara: Türkiye Klinikleri</w:t>
      </w:r>
    </w:p>
    <w:p w14:paraId="784DAE58" w14:textId="77777777" w:rsidR="001D3449" w:rsidRDefault="001D3449" w:rsidP="0025630A">
      <w:pPr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Kahraman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Kılbaş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, E. P., &amp;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Altındiş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, M. (2023). Globalleşen Dünyada Değişen Ekolojik Denge ve Enfeksiyonlar.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>: Önlen, Y., &amp; Bal, T. (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 xml:space="preserve">.), ISBN 978-625-395-020-0, Küresel Değişim ve Enfeksiyon Hastalıklarında Sorunlar (1. Baskı, </w:t>
      </w:r>
      <w:proofErr w:type="spellStart"/>
      <w:r w:rsidRPr="61DE31C7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 w:rsidRPr="61DE31C7">
        <w:rPr>
          <w:rFonts w:ascii="Times New Roman" w:eastAsia="Times New Roman" w:hAnsi="Times New Roman" w:cs="Times New Roman"/>
          <w:sz w:val="24"/>
          <w:szCs w:val="24"/>
        </w:rPr>
        <w:t>. 64-70). Ankara: Türkiye Klinikleri.</w:t>
      </w:r>
    </w:p>
    <w:p w14:paraId="57265C0E" w14:textId="77777777" w:rsidR="001D3449" w:rsidRDefault="001D3449" w:rsidP="00E459E2">
      <w:pPr>
        <w:ind w:left="720" w:hanging="720"/>
        <w:jc w:val="both"/>
        <w:rPr>
          <w:rStyle w:val="eop"/>
          <w:rFonts w:ascii="Times" w:hAnsi="Times" w:cs="Segoe UI"/>
          <w:color w:val="000000" w:themeColor="text1"/>
          <w:sz w:val="24"/>
          <w:szCs w:val="24"/>
        </w:rPr>
      </w:pP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Kızılkaya Beji, N., </w:t>
      </w:r>
      <w:r w:rsidRPr="00E459E2">
        <w:rPr>
          <w:rFonts w:ascii="Times New Roman" w:hAnsi="Times New Roman" w:cs="Times New Roman"/>
          <w:color w:val="000000" w:themeColor="text1"/>
          <w:sz w:val="24"/>
          <w:szCs w:val="24"/>
        </w:rPr>
        <w:t>&amp; Kaya, G.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(2023). Hipnoz.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 Avcı (Ed.), </w:t>
      </w:r>
      <w:r w:rsidRPr="000822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Sağlık profesyonelleri için geleneksel ve tamamlayıcı tedavi (GETAT) güncel yaklaşımlar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İstanbul Tıp Kitabevleri. </w:t>
      </w:r>
      <w:r w:rsidRPr="00082279">
        <w:rPr>
          <w:rStyle w:val="eop"/>
          <w:rFonts w:ascii="Times" w:hAnsi="Times" w:cs="Segoe UI"/>
          <w:color w:val="000000" w:themeColor="text1"/>
          <w:sz w:val="24"/>
          <w:szCs w:val="24"/>
        </w:rPr>
        <w:t> </w:t>
      </w:r>
    </w:p>
    <w:p w14:paraId="75A6691D" w14:textId="77777777" w:rsidR="001D3449" w:rsidRDefault="001D3449" w:rsidP="00E459E2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59E2">
        <w:rPr>
          <w:rFonts w:ascii="Times New Roman" w:hAnsi="Times New Roman" w:cs="Times New Roman"/>
          <w:color w:val="000000" w:themeColor="text1"/>
          <w:sz w:val="24"/>
          <w:szCs w:val="24"/>
        </w:rPr>
        <w:t>Naci, B.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(2023). Parkinson Hastalarında Rehabilitasyon Uygulamaları. 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Şendir, S. Akın, M. Dişsiz, G. Temiz (</w:t>
      </w:r>
      <w:proofErr w:type="spellStart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>Eds</w:t>
      </w:r>
      <w:proofErr w:type="spellEnd"/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</w:t>
      </w:r>
      <w:r w:rsidRPr="000822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Rehabilitasyon hemşireliği.</w:t>
      </w:r>
      <w:r w:rsidRPr="0008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Nobel Akademik Yayıncılık. </w:t>
      </w:r>
    </w:p>
    <w:p w14:paraId="0C1B6A2F" w14:textId="77777777" w:rsidR="001D3449" w:rsidRDefault="001D3449" w:rsidP="00D66AF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E74">
        <w:rPr>
          <w:rFonts w:ascii="Times New Roman" w:hAnsi="Times New Roman" w:cs="Times New Roman"/>
          <w:bCs/>
          <w:sz w:val="24"/>
          <w:szCs w:val="24"/>
        </w:rPr>
        <w:lastRenderedPageBreak/>
        <w:t>Papuççular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H. </w:t>
      </w:r>
      <w:r w:rsidRPr="00BB299C">
        <w:rPr>
          <w:rFonts w:ascii="Times New Roman" w:hAnsi="Times New Roman" w:cs="Times New Roman"/>
          <w:bCs/>
          <w:sz w:val="24"/>
          <w:szCs w:val="24"/>
        </w:rPr>
        <w:t xml:space="preserve"> (2023).</w:t>
      </w:r>
      <w:r w:rsidRPr="00BB29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Cumhuriyet’in Dış Politikası: Olaylar, Aktörler, Kurumlar </w:t>
      </w:r>
      <w:r w:rsidRPr="00BB299C">
        <w:rPr>
          <w:rFonts w:ascii="Times New Roman" w:hAnsi="Times New Roman" w:cs="Times New Roman"/>
          <w:bCs/>
          <w:sz w:val="24"/>
          <w:szCs w:val="24"/>
        </w:rPr>
        <w:t>(1923-2023). İstanbul: Türkiye İş Bankası Kültür Yayınları.</w:t>
      </w:r>
    </w:p>
    <w:p w14:paraId="12C54F3D" w14:textId="77777777" w:rsidR="001D3449" w:rsidRDefault="001D3449" w:rsidP="00D66AF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E74">
        <w:rPr>
          <w:rFonts w:ascii="Times New Roman" w:hAnsi="Times New Roman" w:cs="Times New Roman"/>
          <w:bCs/>
          <w:sz w:val="24"/>
          <w:szCs w:val="24"/>
        </w:rPr>
        <w:t>Papuççular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H.</w:t>
      </w:r>
      <w:r w:rsidRPr="00BB299C">
        <w:rPr>
          <w:rFonts w:ascii="Times New Roman" w:hAnsi="Times New Roman" w:cs="Times New Roman"/>
          <w:bCs/>
          <w:sz w:val="24"/>
          <w:szCs w:val="24"/>
        </w:rPr>
        <w:t xml:space="preserve"> (2023). Lozan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Konfrensı'nda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Boğazlar Meselesi ve Boğazlar Rejimine İlişkin Sözleşmenin Niteliği içinde 100. Yılında Lozan Barış Antlaşması (der. </w:t>
      </w:r>
      <w:proofErr w:type="spellStart"/>
      <w:r w:rsidRPr="00BB299C">
        <w:rPr>
          <w:rFonts w:ascii="Times New Roman" w:hAnsi="Times New Roman" w:cs="Times New Roman"/>
          <w:bCs/>
          <w:sz w:val="24"/>
          <w:szCs w:val="24"/>
        </w:rPr>
        <w:t>Eminalp</w:t>
      </w:r>
      <w:proofErr w:type="spellEnd"/>
      <w:r w:rsidRPr="00BB299C">
        <w:rPr>
          <w:rFonts w:ascii="Times New Roman" w:hAnsi="Times New Roman" w:cs="Times New Roman"/>
          <w:bCs/>
          <w:sz w:val="24"/>
          <w:szCs w:val="24"/>
        </w:rPr>
        <w:t xml:space="preserve"> Malkoç), 224-246. İstanbul: İBB Kültür Yayınları. </w:t>
      </w:r>
    </w:p>
    <w:p w14:paraId="367D998C" w14:textId="77777777" w:rsidR="001D3449" w:rsidRPr="00367C3A" w:rsidRDefault="001D3449" w:rsidP="00367C3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67C3A">
        <w:rPr>
          <w:rFonts w:ascii="Times New Roman" w:hAnsi="Times New Roman" w:cs="Times New Roman"/>
          <w:bCs/>
          <w:sz w:val="24"/>
          <w:szCs w:val="24"/>
        </w:rPr>
        <w:t xml:space="preserve">Şener </w:t>
      </w:r>
      <w:r>
        <w:rPr>
          <w:rFonts w:ascii="Times New Roman" w:hAnsi="Times New Roman" w:cs="Times New Roman"/>
          <w:bCs/>
          <w:sz w:val="24"/>
          <w:szCs w:val="24"/>
        </w:rPr>
        <w:t xml:space="preserve">A. (2023). </w:t>
      </w:r>
      <w:r w:rsidRPr="00367C3A">
        <w:rPr>
          <w:rFonts w:ascii="Times New Roman" w:hAnsi="Times New Roman" w:cs="Times New Roman"/>
          <w:bCs/>
          <w:sz w:val="24"/>
          <w:szCs w:val="24"/>
        </w:rPr>
        <w:t>Lipidler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67C3A">
        <w:rPr>
          <w:rFonts w:ascii="Times New Roman" w:hAnsi="Times New Roman" w:cs="Times New Roman"/>
          <w:bCs/>
          <w:sz w:val="24"/>
          <w:szCs w:val="24"/>
        </w:rPr>
        <w:t xml:space="preserve"> Editör: Doç. Dr. Hasan </w:t>
      </w:r>
      <w:proofErr w:type="spellStart"/>
      <w:r w:rsidRPr="00367C3A">
        <w:rPr>
          <w:rFonts w:ascii="Times New Roman" w:hAnsi="Times New Roman" w:cs="Times New Roman"/>
          <w:bCs/>
          <w:sz w:val="24"/>
          <w:szCs w:val="24"/>
        </w:rPr>
        <w:t>Kılıçgün</w:t>
      </w:r>
      <w:proofErr w:type="spellEnd"/>
      <w:r w:rsidRPr="00367C3A">
        <w:rPr>
          <w:rFonts w:ascii="Times New Roman" w:hAnsi="Times New Roman" w:cs="Times New Roman"/>
          <w:bCs/>
          <w:sz w:val="24"/>
          <w:szCs w:val="24"/>
        </w:rPr>
        <w:t xml:space="preserve"> ISBN 978-625-427-250-9, Nobel Akademik Yayıncılık Eğitim Danışmanlık Tic. Ltd. Şti,</w:t>
      </w:r>
      <w:r w:rsidRPr="00367C3A">
        <w:rPr>
          <w:rFonts w:ascii="Times New Roman" w:hAnsi="Times New Roman" w:cs="Times New Roman"/>
          <w:sz w:val="24"/>
          <w:szCs w:val="24"/>
        </w:rPr>
        <w:t xml:space="preserve"> </w:t>
      </w:r>
      <w:r w:rsidRPr="00367C3A">
        <w:rPr>
          <w:rFonts w:ascii="Times New Roman" w:hAnsi="Times New Roman" w:cs="Times New Roman"/>
          <w:bCs/>
          <w:sz w:val="24"/>
          <w:szCs w:val="24"/>
        </w:rPr>
        <w:t>1.Baskı s: 83-136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B786728" w14:textId="77777777" w:rsidR="001D3449" w:rsidRDefault="001D3449" w:rsidP="00C12E7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B299C">
        <w:rPr>
          <w:rFonts w:ascii="Times New Roman" w:hAnsi="Times New Roman" w:cs="Times New Roman"/>
        </w:rPr>
        <w:t xml:space="preserve">Turna Cebeci, G. (2023). Davranışsal Finans Çerçevesinde Aşırı Güven ve </w:t>
      </w:r>
      <w:proofErr w:type="spellStart"/>
      <w:r w:rsidRPr="00BB299C">
        <w:rPr>
          <w:rFonts w:ascii="Times New Roman" w:hAnsi="Times New Roman" w:cs="Times New Roman"/>
        </w:rPr>
        <w:t>Sosyo</w:t>
      </w:r>
      <w:proofErr w:type="spellEnd"/>
      <w:r w:rsidRPr="00BB299C">
        <w:rPr>
          <w:rFonts w:ascii="Times New Roman" w:hAnsi="Times New Roman" w:cs="Times New Roman"/>
        </w:rPr>
        <w:t xml:space="preserve">-Demografik Faktörlerle İlişkisi (ISBN: 978-625-6748-14-9), Editör M. Hamzaoğlu içinde, </w:t>
      </w:r>
      <w:r w:rsidRPr="00BB299C">
        <w:rPr>
          <w:rFonts w:ascii="Times New Roman" w:hAnsi="Times New Roman" w:cs="Times New Roman"/>
          <w:i/>
          <w:iCs/>
        </w:rPr>
        <w:t>Davranışsal İktisadın Gelişimi ve Uygulamaları</w:t>
      </w:r>
      <w:r w:rsidRPr="00BB299C">
        <w:rPr>
          <w:rFonts w:ascii="Times New Roman" w:hAnsi="Times New Roman" w:cs="Times New Roman"/>
        </w:rPr>
        <w:t xml:space="preserve"> (s. 101-112). İstanbul: Nobel Akademik Yayıncılık. </w:t>
      </w:r>
    </w:p>
    <w:p w14:paraId="251A0E19" w14:textId="77777777" w:rsidR="001D3449" w:rsidRDefault="001D3449" w:rsidP="00F43A75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yurkulak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S. (2023). Dünya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Edebiyatlarında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James Joyce.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Karşılaştırmalı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Edebiyat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Kuram ve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Uygulama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(E. Şahin &amp; K. C. Dilber, Ed.).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Akademisyen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Yayınevi</w:t>
      </w:r>
      <w:proofErr w:type="spellEnd"/>
      <w:r w:rsidRPr="00BB29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ISBN:978-625-399-348-1, ss. 191-207. </w:t>
      </w:r>
    </w:p>
    <w:p w14:paraId="739BA122" w14:textId="77777777" w:rsidR="001D3449" w:rsidRDefault="001D3449" w:rsidP="00C12E7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67C3A">
        <w:rPr>
          <w:rFonts w:ascii="Times New Roman" w:hAnsi="Times New Roman" w:cs="Times New Roman"/>
          <w:sz w:val="24"/>
          <w:szCs w:val="24"/>
        </w:rPr>
        <w:t>Yurdun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7C3A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367C3A">
        <w:rPr>
          <w:rFonts w:ascii="Times New Roman" w:hAnsi="Times New Roman" w:cs="Times New Roman"/>
          <w:sz w:val="24"/>
          <w:szCs w:val="24"/>
        </w:rPr>
        <w:t>Dölen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67C3A">
        <w:rPr>
          <w:rFonts w:ascii="Times New Roman" w:hAnsi="Times New Roman" w:cs="Times New Roman"/>
          <w:sz w:val="24"/>
          <w:szCs w:val="24"/>
        </w:rPr>
        <w:t xml:space="preserve"> E. (2023)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7C3A">
        <w:rPr>
          <w:rFonts w:ascii="Times New Roman" w:hAnsi="Times New Roman" w:cs="Times New Roman"/>
          <w:sz w:val="24"/>
          <w:szCs w:val="24"/>
        </w:rPr>
        <w:t xml:space="preserve"> Eczacılık Tarihçesi. </w:t>
      </w:r>
      <w:proofErr w:type="spellStart"/>
      <w:r w:rsidRPr="00367C3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67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C3A">
        <w:rPr>
          <w:rFonts w:ascii="Times New Roman" w:hAnsi="Times New Roman" w:cs="Times New Roman"/>
          <w:sz w:val="24"/>
          <w:szCs w:val="24"/>
        </w:rPr>
        <w:t>Yakıncı</w:t>
      </w:r>
      <w:proofErr w:type="spellEnd"/>
      <w:r w:rsidRPr="00367C3A">
        <w:rPr>
          <w:rFonts w:ascii="Times New Roman" w:hAnsi="Times New Roman" w:cs="Times New Roman"/>
          <w:sz w:val="24"/>
          <w:szCs w:val="24"/>
        </w:rPr>
        <w:t xml:space="preserve"> C, Tanrıverdi LH, </w:t>
      </w:r>
      <w:proofErr w:type="spellStart"/>
      <w:r w:rsidRPr="00367C3A">
        <w:rPr>
          <w:rFonts w:ascii="Times New Roman" w:hAnsi="Times New Roman" w:cs="Times New Roman"/>
          <w:sz w:val="24"/>
          <w:szCs w:val="24"/>
        </w:rPr>
        <w:t>Erkurt</w:t>
      </w:r>
      <w:proofErr w:type="spellEnd"/>
      <w:r w:rsidRPr="00367C3A">
        <w:rPr>
          <w:rFonts w:ascii="Times New Roman" w:hAnsi="Times New Roman" w:cs="Times New Roman"/>
          <w:sz w:val="24"/>
          <w:szCs w:val="24"/>
        </w:rPr>
        <w:t xml:space="preserve"> MA, Altuntaş, Yiğenoğlu TN (</w:t>
      </w:r>
      <w:proofErr w:type="spellStart"/>
      <w:r w:rsidRPr="00367C3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67C3A">
        <w:rPr>
          <w:rFonts w:ascii="Times New Roman" w:hAnsi="Times New Roman" w:cs="Times New Roman"/>
          <w:sz w:val="24"/>
          <w:szCs w:val="24"/>
        </w:rPr>
        <w:t xml:space="preserve">.), Cumhuriyetin 100. Yılında Tıp Dalları Tarihçesi. ISBN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7C3A">
        <w:rPr>
          <w:rFonts w:ascii="Times New Roman" w:hAnsi="Times New Roman" w:cs="Times New Roman"/>
          <w:sz w:val="24"/>
          <w:szCs w:val="24"/>
        </w:rPr>
        <w:t>978-605-335-844-2, Nobel Tıp Kitapevleri Tic. Ltd. Şti., 1. Baskı, s. 195-207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EE4E3B" w14:textId="77777777" w:rsidR="0025630A" w:rsidRPr="00E459E2" w:rsidRDefault="0025630A" w:rsidP="00E459E2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EEC091B" w14:textId="77777777" w:rsidR="00E459E2" w:rsidRPr="00082279" w:rsidRDefault="00E459E2" w:rsidP="00E459E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9C7050" w14:textId="77777777" w:rsidR="00E459E2" w:rsidRPr="00F43A75" w:rsidRDefault="00E459E2" w:rsidP="00F43A75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063260E" w14:textId="77777777" w:rsidR="00F43A75" w:rsidRPr="00D66AFC" w:rsidRDefault="00F43A75" w:rsidP="00D66AF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F63A22B" w14:textId="77777777" w:rsidR="00C12E74" w:rsidRDefault="00C12E74" w:rsidP="00367C3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CAF3BC9" w14:textId="77777777" w:rsidR="00C12E74" w:rsidRPr="00367C3A" w:rsidRDefault="00C12E74" w:rsidP="00367C3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5990B9D" w14:textId="77777777" w:rsidR="00367C3A" w:rsidRDefault="00367C3A" w:rsidP="006303E3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sectPr w:rsidR="00367C3A" w:rsidSect="00405C1C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2C2F" w14:textId="77777777" w:rsidR="00804162" w:rsidRDefault="00804162" w:rsidP="00804162">
      <w:pPr>
        <w:spacing w:after="0" w:line="240" w:lineRule="auto"/>
      </w:pPr>
      <w:r>
        <w:separator/>
      </w:r>
    </w:p>
  </w:endnote>
  <w:endnote w:type="continuationSeparator" w:id="0">
    <w:p w14:paraId="0F9B1138" w14:textId="77777777" w:rsidR="00804162" w:rsidRDefault="00804162" w:rsidP="0080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Pro-Regular">
    <w:altName w:val="MS Gothic"/>
    <w:charset w:val="00"/>
    <w:family w:val="roman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5FEE" w14:textId="77777777" w:rsidR="00804162" w:rsidRDefault="00804162" w:rsidP="00804162">
      <w:pPr>
        <w:spacing w:after="0" w:line="240" w:lineRule="auto"/>
      </w:pPr>
      <w:r>
        <w:separator/>
      </w:r>
    </w:p>
  </w:footnote>
  <w:footnote w:type="continuationSeparator" w:id="0">
    <w:p w14:paraId="5AB716B4" w14:textId="77777777" w:rsidR="00804162" w:rsidRDefault="00804162" w:rsidP="0080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107C"/>
    <w:multiLevelType w:val="hybridMultilevel"/>
    <w:tmpl w:val="54049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548D"/>
    <w:multiLevelType w:val="hybridMultilevel"/>
    <w:tmpl w:val="BDBEBE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7137"/>
    <w:multiLevelType w:val="hybridMultilevel"/>
    <w:tmpl w:val="711EE8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4078"/>
    <w:multiLevelType w:val="hybridMultilevel"/>
    <w:tmpl w:val="1FF21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07FE"/>
    <w:multiLevelType w:val="hybridMultilevel"/>
    <w:tmpl w:val="87A06D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21ABB"/>
    <w:multiLevelType w:val="hybridMultilevel"/>
    <w:tmpl w:val="73BA33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3D6B"/>
    <w:multiLevelType w:val="hybridMultilevel"/>
    <w:tmpl w:val="C66CC0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1A66"/>
    <w:multiLevelType w:val="hybridMultilevel"/>
    <w:tmpl w:val="CC4E7C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777A6"/>
    <w:multiLevelType w:val="hybridMultilevel"/>
    <w:tmpl w:val="D60E5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26F3B"/>
    <w:multiLevelType w:val="hybridMultilevel"/>
    <w:tmpl w:val="10668F9C"/>
    <w:lvl w:ilvl="0" w:tplc="FFFFFFFF">
      <w:start w:val="1"/>
      <w:numFmt w:val="decimal"/>
      <w:lvlText w:val="%1."/>
      <w:lvlJc w:val="left"/>
      <w:pPr>
        <w:ind w:left="1430" w:hanging="71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CD4C6B"/>
    <w:multiLevelType w:val="hybridMultilevel"/>
    <w:tmpl w:val="F47AAF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86C91"/>
    <w:multiLevelType w:val="hybridMultilevel"/>
    <w:tmpl w:val="9DC88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12500"/>
    <w:multiLevelType w:val="hybridMultilevel"/>
    <w:tmpl w:val="7AD84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5BDC"/>
    <w:multiLevelType w:val="hybridMultilevel"/>
    <w:tmpl w:val="C53C44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B027F"/>
    <w:multiLevelType w:val="hybridMultilevel"/>
    <w:tmpl w:val="F470F9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A7FD6"/>
    <w:multiLevelType w:val="hybridMultilevel"/>
    <w:tmpl w:val="1354EC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87108"/>
    <w:multiLevelType w:val="hybridMultilevel"/>
    <w:tmpl w:val="1DDE39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035FA"/>
    <w:multiLevelType w:val="hybridMultilevel"/>
    <w:tmpl w:val="CCB241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F5C25"/>
    <w:multiLevelType w:val="hybridMultilevel"/>
    <w:tmpl w:val="5E484E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A5829"/>
    <w:multiLevelType w:val="hybridMultilevel"/>
    <w:tmpl w:val="B82048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978DB"/>
    <w:multiLevelType w:val="hybridMultilevel"/>
    <w:tmpl w:val="6A0E3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D6BED"/>
    <w:multiLevelType w:val="hybridMultilevel"/>
    <w:tmpl w:val="3D36A5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E595C"/>
    <w:multiLevelType w:val="hybridMultilevel"/>
    <w:tmpl w:val="E9D657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8C4"/>
    <w:multiLevelType w:val="hybridMultilevel"/>
    <w:tmpl w:val="85BE692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452A9"/>
    <w:multiLevelType w:val="hybridMultilevel"/>
    <w:tmpl w:val="D29AED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B782A"/>
    <w:multiLevelType w:val="hybridMultilevel"/>
    <w:tmpl w:val="858E3A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B0647"/>
    <w:multiLevelType w:val="hybridMultilevel"/>
    <w:tmpl w:val="FB2A3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53057"/>
    <w:multiLevelType w:val="hybridMultilevel"/>
    <w:tmpl w:val="6116E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45CA9"/>
    <w:multiLevelType w:val="hybridMultilevel"/>
    <w:tmpl w:val="345039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C1260"/>
    <w:multiLevelType w:val="hybridMultilevel"/>
    <w:tmpl w:val="57689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5578E"/>
    <w:multiLevelType w:val="hybridMultilevel"/>
    <w:tmpl w:val="5C989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37217"/>
    <w:multiLevelType w:val="hybridMultilevel"/>
    <w:tmpl w:val="621A0E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C5B5B"/>
    <w:multiLevelType w:val="hybridMultilevel"/>
    <w:tmpl w:val="D242C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A1BBD"/>
    <w:multiLevelType w:val="hybridMultilevel"/>
    <w:tmpl w:val="ABEC15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9746F"/>
    <w:multiLevelType w:val="hybridMultilevel"/>
    <w:tmpl w:val="13005D8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842A88"/>
    <w:multiLevelType w:val="hybridMultilevel"/>
    <w:tmpl w:val="B9243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3AE8"/>
    <w:multiLevelType w:val="hybridMultilevel"/>
    <w:tmpl w:val="21AC3F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48522">
    <w:abstractNumId w:val="23"/>
  </w:num>
  <w:num w:numId="2" w16cid:durableId="943148095">
    <w:abstractNumId w:val="2"/>
  </w:num>
  <w:num w:numId="3" w16cid:durableId="295069949">
    <w:abstractNumId w:val="19"/>
  </w:num>
  <w:num w:numId="4" w16cid:durableId="1968467748">
    <w:abstractNumId w:val="16"/>
  </w:num>
  <w:num w:numId="5" w16cid:durableId="1734810164">
    <w:abstractNumId w:val="8"/>
  </w:num>
  <w:num w:numId="6" w16cid:durableId="943608246">
    <w:abstractNumId w:val="31"/>
  </w:num>
  <w:num w:numId="7" w16cid:durableId="494883135">
    <w:abstractNumId w:val="7"/>
  </w:num>
  <w:num w:numId="8" w16cid:durableId="1917277140">
    <w:abstractNumId w:val="3"/>
  </w:num>
  <w:num w:numId="9" w16cid:durableId="360321268">
    <w:abstractNumId w:val="35"/>
  </w:num>
  <w:num w:numId="10" w16cid:durableId="407650056">
    <w:abstractNumId w:val="27"/>
  </w:num>
  <w:num w:numId="11" w16cid:durableId="1391461676">
    <w:abstractNumId w:val="26"/>
  </w:num>
  <w:num w:numId="12" w16cid:durableId="746613184">
    <w:abstractNumId w:val="4"/>
  </w:num>
  <w:num w:numId="13" w16cid:durableId="2062897675">
    <w:abstractNumId w:val="18"/>
  </w:num>
  <w:num w:numId="14" w16cid:durableId="1633056741">
    <w:abstractNumId w:val="14"/>
  </w:num>
  <w:num w:numId="15" w16cid:durableId="277416479">
    <w:abstractNumId w:val="13"/>
  </w:num>
  <w:num w:numId="16" w16cid:durableId="1405303264">
    <w:abstractNumId w:val="12"/>
  </w:num>
  <w:num w:numId="17" w16cid:durableId="509412571">
    <w:abstractNumId w:val="25"/>
  </w:num>
  <w:num w:numId="18" w16cid:durableId="483740958">
    <w:abstractNumId w:val="10"/>
  </w:num>
  <w:num w:numId="19" w16cid:durableId="349913460">
    <w:abstractNumId w:val="0"/>
  </w:num>
  <w:num w:numId="20" w16cid:durableId="957415451">
    <w:abstractNumId w:val="22"/>
  </w:num>
  <w:num w:numId="21" w16cid:durableId="1255280589">
    <w:abstractNumId w:val="5"/>
  </w:num>
  <w:num w:numId="22" w16cid:durableId="1884168667">
    <w:abstractNumId w:val="6"/>
  </w:num>
  <w:num w:numId="23" w16cid:durableId="682048002">
    <w:abstractNumId w:val="36"/>
  </w:num>
  <w:num w:numId="24" w16cid:durableId="29184906">
    <w:abstractNumId w:val="15"/>
  </w:num>
  <w:num w:numId="25" w16cid:durableId="1281644293">
    <w:abstractNumId w:val="30"/>
  </w:num>
  <w:num w:numId="26" w16cid:durableId="617840370">
    <w:abstractNumId w:val="32"/>
  </w:num>
  <w:num w:numId="27" w16cid:durableId="387530618">
    <w:abstractNumId w:val="33"/>
  </w:num>
  <w:num w:numId="28" w16cid:durableId="779493918">
    <w:abstractNumId w:val="24"/>
  </w:num>
  <w:num w:numId="29" w16cid:durableId="1776829020">
    <w:abstractNumId w:val="17"/>
  </w:num>
  <w:num w:numId="30" w16cid:durableId="60518861">
    <w:abstractNumId w:val="34"/>
  </w:num>
  <w:num w:numId="31" w16cid:durableId="1575168732">
    <w:abstractNumId w:val="1"/>
  </w:num>
  <w:num w:numId="32" w16cid:durableId="1575621844">
    <w:abstractNumId w:val="20"/>
  </w:num>
  <w:num w:numId="33" w16cid:durableId="1997420319">
    <w:abstractNumId w:val="11"/>
  </w:num>
  <w:num w:numId="34" w16cid:durableId="1108279592">
    <w:abstractNumId w:val="29"/>
  </w:num>
  <w:num w:numId="35" w16cid:durableId="937254764">
    <w:abstractNumId w:val="21"/>
  </w:num>
  <w:num w:numId="36" w16cid:durableId="1984384290">
    <w:abstractNumId w:val="28"/>
  </w:num>
  <w:num w:numId="37" w16cid:durableId="15041270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D2"/>
    <w:rsid w:val="00000715"/>
    <w:rsid w:val="0000082B"/>
    <w:rsid w:val="0000202A"/>
    <w:rsid w:val="00003965"/>
    <w:rsid w:val="0000423E"/>
    <w:rsid w:val="00005A9F"/>
    <w:rsid w:val="000064BF"/>
    <w:rsid w:val="00006D2B"/>
    <w:rsid w:val="00006DD2"/>
    <w:rsid w:val="0001003D"/>
    <w:rsid w:val="00010619"/>
    <w:rsid w:val="0001095E"/>
    <w:rsid w:val="00011505"/>
    <w:rsid w:val="000130CE"/>
    <w:rsid w:val="00013674"/>
    <w:rsid w:val="00013E60"/>
    <w:rsid w:val="00017F3D"/>
    <w:rsid w:val="00021C1D"/>
    <w:rsid w:val="000226F4"/>
    <w:rsid w:val="000235B5"/>
    <w:rsid w:val="000236C6"/>
    <w:rsid w:val="00023715"/>
    <w:rsid w:val="00023806"/>
    <w:rsid w:val="00024747"/>
    <w:rsid w:val="00031756"/>
    <w:rsid w:val="00032B61"/>
    <w:rsid w:val="00033AF1"/>
    <w:rsid w:val="00040215"/>
    <w:rsid w:val="00042435"/>
    <w:rsid w:val="00042A70"/>
    <w:rsid w:val="000444C1"/>
    <w:rsid w:val="00044B5E"/>
    <w:rsid w:val="00044B78"/>
    <w:rsid w:val="000522BD"/>
    <w:rsid w:val="000525E0"/>
    <w:rsid w:val="00052D52"/>
    <w:rsid w:val="0005370C"/>
    <w:rsid w:val="000539F3"/>
    <w:rsid w:val="00054543"/>
    <w:rsid w:val="0005633C"/>
    <w:rsid w:val="000563AD"/>
    <w:rsid w:val="00056DA7"/>
    <w:rsid w:val="00060EDB"/>
    <w:rsid w:val="00060EE7"/>
    <w:rsid w:val="00061E4A"/>
    <w:rsid w:val="000629F8"/>
    <w:rsid w:val="00063489"/>
    <w:rsid w:val="00063D3C"/>
    <w:rsid w:val="00064EAD"/>
    <w:rsid w:val="000675D8"/>
    <w:rsid w:val="000679D9"/>
    <w:rsid w:val="00067E2C"/>
    <w:rsid w:val="000703ED"/>
    <w:rsid w:val="0007064D"/>
    <w:rsid w:val="000708C8"/>
    <w:rsid w:val="00072BA4"/>
    <w:rsid w:val="000736B2"/>
    <w:rsid w:val="000747A8"/>
    <w:rsid w:val="00074E5E"/>
    <w:rsid w:val="000775CE"/>
    <w:rsid w:val="00080185"/>
    <w:rsid w:val="00081E50"/>
    <w:rsid w:val="00083F3A"/>
    <w:rsid w:val="00085EDD"/>
    <w:rsid w:val="000864FE"/>
    <w:rsid w:val="000867B2"/>
    <w:rsid w:val="000879A7"/>
    <w:rsid w:val="000901A5"/>
    <w:rsid w:val="00090288"/>
    <w:rsid w:val="00090CD9"/>
    <w:rsid w:val="000910E4"/>
    <w:rsid w:val="000911AD"/>
    <w:rsid w:val="00091C81"/>
    <w:rsid w:val="00094280"/>
    <w:rsid w:val="00094502"/>
    <w:rsid w:val="00095519"/>
    <w:rsid w:val="00096B7F"/>
    <w:rsid w:val="00096E4D"/>
    <w:rsid w:val="000A1348"/>
    <w:rsid w:val="000A31C8"/>
    <w:rsid w:val="000A3424"/>
    <w:rsid w:val="000A37D4"/>
    <w:rsid w:val="000A3C36"/>
    <w:rsid w:val="000A5CEB"/>
    <w:rsid w:val="000A70B6"/>
    <w:rsid w:val="000A70D2"/>
    <w:rsid w:val="000A7683"/>
    <w:rsid w:val="000A7A95"/>
    <w:rsid w:val="000B00CD"/>
    <w:rsid w:val="000B067C"/>
    <w:rsid w:val="000B07FA"/>
    <w:rsid w:val="000B0831"/>
    <w:rsid w:val="000B13FF"/>
    <w:rsid w:val="000B1550"/>
    <w:rsid w:val="000B2585"/>
    <w:rsid w:val="000B3F43"/>
    <w:rsid w:val="000B411C"/>
    <w:rsid w:val="000B4CB0"/>
    <w:rsid w:val="000B5572"/>
    <w:rsid w:val="000B5E29"/>
    <w:rsid w:val="000B657E"/>
    <w:rsid w:val="000B6638"/>
    <w:rsid w:val="000B72CD"/>
    <w:rsid w:val="000B7C9E"/>
    <w:rsid w:val="000C1444"/>
    <w:rsid w:val="000C1EBB"/>
    <w:rsid w:val="000C4C14"/>
    <w:rsid w:val="000D0045"/>
    <w:rsid w:val="000D04A9"/>
    <w:rsid w:val="000D250E"/>
    <w:rsid w:val="000D2755"/>
    <w:rsid w:val="000D6748"/>
    <w:rsid w:val="000D7C5F"/>
    <w:rsid w:val="000E00C3"/>
    <w:rsid w:val="000E0495"/>
    <w:rsid w:val="000E23F2"/>
    <w:rsid w:val="000E3533"/>
    <w:rsid w:val="000E4FAB"/>
    <w:rsid w:val="000E53F6"/>
    <w:rsid w:val="000E5740"/>
    <w:rsid w:val="000E5C91"/>
    <w:rsid w:val="000E6402"/>
    <w:rsid w:val="000E7FAE"/>
    <w:rsid w:val="000F2936"/>
    <w:rsid w:val="000F2ACF"/>
    <w:rsid w:val="000F3397"/>
    <w:rsid w:val="000F3CA9"/>
    <w:rsid w:val="000F3EF9"/>
    <w:rsid w:val="000F4A9C"/>
    <w:rsid w:val="000F5D36"/>
    <w:rsid w:val="000F5DB7"/>
    <w:rsid w:val="000F66B7"/>
    <w:rsid w:val="000F6ECC"/>
    <w:rsid w:val="000F76E5"/>
    <w:rsid w:val="001001E4"/>
    <w:rsid w:val="00103250"/>
    <w:rsid w:val="00104380"/>
    <w:rsid w:val="00105B6C"/>
    <w:rsid w:val="00105DAA"/>
    <w:rsid w:val="0010669B"/>
    <w:rsid w:val="00107918"/>
    <w:rsid w:val="00107D37"/>
    <w:rsid w:val="00107EE1"/>
    <w:rsid w:val="00110CC4"/>
    <w:rsid w:val="00111844"/>
    <w:rsid w:val="001128CA"/>
    <w:rsid w:val="0011715B"/>
    <w:rsid w:val="001217E6"/>
    <w:rsid w:val="001221DA"/>
    <w:rsid w:val="001231D3"/>
    <w:rsid w:val="00123344"/>
    <w:rsid w:val="00124781"/>
    <w:rsid w:val="00124D0D"/>
    <w:rsid w:val="00124DAB"/>
    <w:rsid w:val="0013035D"/>
    <w:rsid w:val="00130D42"/>
    <w:rsid w:val="0013157C"/>
    <w:rsid w:val="0013258E"/>
    <w:rsid w:val="0013286B"/>
    <w:rsid w:val="001335CD"/>
    <w:rsid w:val="00133B61"/>
    <w:rsid w:val="001362F6"/>
    <w:rsid w:val="001404CB"/>
    <w:rsid w:val="00143624"/>
    <w:rsid w:val="001439DC"/>
    <w:rsid w:val="0014566B"/>
    <w:rsid w:val="00145AB9"/>
    <w:rsid w:val="00147C78"/>
    <w:rsid w:val="00152168"/>
    <w:rsid w:val="001522CB"/>
    <w:rsid w:val="0015349A"/>
    <w:rsid w:val="00155170"/>
    <w:rsid w:val="00155918"/>
    <w:rsid w:val="00155E00"/>
    <w:rsid w:val="0015652A"/>
    <w:rsid w:val="0015713D"/>
    <w:rsid w:val="00160C01"/>
    <w:rsid w:val="00160F56"/>
    <w:rsid w:val="001612A1"/>
    <w:rsid w:val="00165C1C"/>
    <w:rsid w:val="00165C61"/>
    <w:rsid w:val="0016749A"/>
    <w:rsid w:val="00170102"/>
    <w:rsid w:val="0017103F"/>
    <w:rsid w:val="001715EF"/>
    <w:rsid w:val="001717DE"/>
    <w:rsid w:val="00172A67"/>
    <w:rsid w:val="00172B60"/>
    <w:rsid w:val="0017307C"/>
    <w:rsid w:val="001731B0"/>
    <w:rsid w:val="00173792"/>
    <w:rsid w:val="001753F1"/>
    <w:rsid w:val="0017564E"/>
    <w:rsid w:val="00180105"/>
    <w:rsid w:val="00184FEB"/>
    <w:rsid w:val="00187269"/>
    <w:rsid w:val="0019069B"/>
    <w:rsid w:val="00190B55"/>
    <w:rsid w:val="00191A8C"/>
    <w:rsid w:val="00192BE6"/>
    <w:rsid w:val="0019493A"/>
    <w:rsid w:val="00194BEF"/>
    <w:rsid w:val="00195E7C"/>
    <w:rsid w:val="001965F1"/>
    <w:rsid w:val="00196684"/>
    <w:rsid w:val="001A1E47"/>
    <w:rsid w:val="001A1E92"/>
    <w:rsid w:val="001A2115"/>
    <w:rsid w:val="001A26FB"/>
    <w:rsid w:val="001A287B"/>
    <w:rsid w:val="001A33A0"/>
    <w:rsid w:val="001A40FD"/>
    <w:rsid w:val="001A546B"/>
    <w:rsid w:val="001A60FB"/>
    <w:rsid w:val="001A62CA"/>
    <w:rsid w:val="001A7777"/>
    <w:rsid w:val="001A7788"/>
    <w:rsid w:val="001B0621"/>
    <w:rsid w:val="001B1686"/>
    <w:rsid w:val="001B16E4"/>
    <w:rsid w:val="001B2F9A"/>
    <w:rsid w:val="001B4242"/>
    <w:rsid w:val="001B64E8"/>
    <w:rsid w:val="001B6780"/>
    <w:rsid w:val="001B6899"/>
    <w:rsid w:val="001B7DCB"/>
    <w:rsid w:val="001C1D86"/>
    <w:rsid w:val="001C420C"/>
    <w:rsid w:val="001C4D19"/>
    <w:rsid w:val="001C513E"/>
    <w:rsid w:val="001C5CBD"/>
    <w:rsid w:val="001D026C"/>
    <w:rsid w:val="001D07C7"/>
    <w:rsid w:val="001D0CDE"/>
    <w:rsid w:val="001D1BC1"/>
    <w:rsid w:val="001D226A"/>
    <w:rsid w:val="001D2EE1"/>
    <w:rsid w:val="001D2F73"/>
    <w:rsid w:val="001D3449"/>
    <w:rsid w:val="001D48CF"/>
    <w:rsid w:val="001D49EC"/>
    <w:rsid w:val="001D54F2"/>
    <w:rsid w:val="001D5ADC"/>
    <w:rsid w:val="001D5C20"/>
    <w:rsid w:val="001D675D"/>
    <w:rsid w:val="001D6B2E"/>
    <w:rsid w:val="001E0373"/>
    <w:rsid w:val="001E0CD7"/>
    <w:rsid w:val="001E0E1C"/>
    <w:rsid w:val="001E315C"/>
    <w:rsid w:val="001E47E8"/>
    <w:rsid w:val="001E6366"/>
    <w:rsid w:val="001E6510"/>
    <w:rsid w:val="001E6EC9"/>
    <w:rsid w:val="001E74E2"/>
    <w:rsid w:val="001E7573"/>
    <w:rsid w:val="001E789F"/>
    <w:rsid w:val="001F02D3"/>
    <w:rsid w:val="001F0326"/>
    <w:rsid w:val="001F089D"/>
    <w:rsid w:val="001F15B8"/>
    <w:rsid w:val="001F1C94"/>
    <w:rsid w:val="001F32A7"/>
    <w:rsid w:val="001F4DFE"/>
    <w:rsid w:val="001F5E9F"/>
    <w:rsid w:val="001F6E8B"/>
    <w:rsid w:val="001F74FC"/>
    <w:rsid w:val="001F7645"/>
    <w:rsid w:val="0020062C"/>
    <w:rsid w:val="00201A5E"/>
    <w:rsid w:val="00202FC7"/>
    <w:rsid w:val="002049E8"/>
    <w:rsid w:val="0020680E"/>
    <w:rsid w:val="00207E35"/>
    <w:rsid w:val="00210FD4"/>
    <w:rsid w:val="00211B34"/>
    <w:rsid w:val="00212AC2"/>
    <w:rsid w:val="002132B3"/>
    <w:rsid w:val="00213326"/>
    <w:rsid w:val="0021401B"/>
    <w:rsid w:val="0021438F"/>
    <w:rsid w:val="002155E9"/>
    <w:rsid w:val="00215E13"/>
    <w:rsid w:val="00216819"/>
    <w:rsid w:val="002173E2"/>
    <w:rsid w:val="002176B9"/>
    <w:rsid w:val="00217EE8"/>
    <w:rsid w:val="002201BC"/>
    <w:rsid w:val="002207BA"/>
    <w:rsid w:val="00221DB9"/>
    <w:rsid w:val="00221E52"/>
    <w:rsid w:val="00221E7E"/>
    <w:rsid w:val="002223DC"/>
    <w:rsid w:val="00223AFF"/>
    <w:rsid w:val="00225F1C"/>
    <w:rsid w:val="00230705"/>
    <w:rsid w:val="002321C1"/>
    <w:rsid w:val="00240A13"/>
    <w:rsid w:val="00241481"/>
    <w:rsid w:val="0024279E"/>
    <w:rsid w:val="00245E68"/>
    <w:rsid w:val="002479C4"/>
    <w:rsid w:val="00250A58"/>
    <w:rsid w:val="00250B52"/>
    <w:rsid w:val="002529A1"/>
    <w:rsid w:val="00254A62"/>
    <w:rsid w:val="00254C9D"/>
    <w:rsid w:val="00254D7E"/>
    <w:rsid w:val="0025630A"/>
    <w:rsid w:val="00256419"/>
    <w:rsid w:val="002572DF"/>
    <w:rsid w:val="00261FC0"/>
    <w:rsid w:val="00263971"/>
    <w:rsid w:val="00263B2D"/>
    <w:rsid w:val="0026447F"/>
    <w:rsid w:val="00267724"/>
    <w:rsid w:val="00270867"/>
    <w:rsid w:val="00271BD5"/>
    <w:rsid w:val="00271FC4"/>
    <w:rsid w:val="002724C6"/>
    <w:rsid w:val="00274C76"/>
    <w:rsid w:val="00275B7F"/>
    <w:rsid w:val="002764D8"/>
    <w:rsid w:val="002778B6"/>
    <w:rsid w:val="00277C5D"/>
    <w:rsid w:val="00277D60"/>
    <w:rsid w:val="00277F66"/>
    <w:rsid w:val="0028143B"/>
    <w:rsid w:val="00281DD3"/>
    <w:rsid w:val="00284175"/>
    <w:rsid w:val="00284572"/>
    <w:rsid w:val="00284B0B"/>
    <w:rsid w:val="00286DF3"/>
    <w:rsid w:val="0029105B"/>
    <w:rsid w:val="00291854"/>
    <w:rsid w:val="0029190A"/>
    <w:rsid w:val="00293441"/>
    <w:rsid w:val="0029752A"/>
    <w:rsid w:val="002978AE"/>
    <w:rsid w:val="002A0BB9"/>
    <w:rsid w:val="002A1523"/>
    <w:rsid w:val="002A1760"/>
    <w:rsid w:val="002A1FA8"/>
    <w:rsid w:val="002A20EF"/>
    <w:rsid w:val="002A22D6"/>
    <w:rsid w:val="002A282C"/>
    <w:rsid w:val="002A35AD"/>
    <w:rsid w:val="002A6A17"/>
    <w:rsid w:val="002A76C4"/>
    <w:rsid w:val="002A7DE0"/>
    <w:rsid w:val="002B008E"/>
    <w:rsid w:val="002B1F7F"/>
    <w:rsid w:val="002B279E"/>
    <w:rsid w:val="002B4DAD"/>
    <w:rsid w:val="002B5001"/>
    <w:rsid w:val="002B5634"/>
    <w:rsid w:val="002B623A"/>
    <w:rsid w:val="002B6346"/>
    <w:rsid w:val="002B6543"/>
    <w:rsid w:val="002B7EF2"/>
    <w:rsid w:val="002C1EC0"/>
    <w:rsid w:val="002C2AD7"/>
    <w:rsid w:val="002C3D47"/>
    <w:rsid w:val="002C5332"/>
    <w:rsid w:val="002C55BE"/>
    <w:rsid w:val="002C6160"/>
    <w:rsid w:val="002C6478"/>
    <w:rsid w:val="002C67CA"/>
    <w:rsid w:val="002C7041"/>
    <w:rsid w:val="002D3C25"/>
    <w:rsid w:val="002D6C64"/>
    <w:rsid w:val="002D71F1"/>
    <w:rsid w:val="002E04E6"/>
    <w:rsid w:val="002E2CA0"/>
    <w:rsid w:val="002E2CC1"/>
    <w:rsid w:val="002E3613"/>
    <w:rsid w:val="002E503F"/>
    <w:rsid w:val="002E6071"/>
    <w:rsid w:val="002E6810"/>
    <w:rsid w:val="002E6F0D"/>
    <w:rsid w:val="002E7F26"/>
    <w:rsid w:val="002F0068"/>
    <w:rsid w:val="002F2DCE"/>
    <w:rsid w:val="002F59DF"/>
    <w:rsid w:val="002F6ED1"/>
    <w:rsid w:val="003018E8"/>
    <w:rsid w:val="00301D28"/>
    <w:rsid w:val="00302FB3"/>
    <w:rsid w:val="00303375"/>
    <w:rsid w:val="00304460"/>
    <w:rsid w:val="003046AF"/>
    <w:rsid w:val="0030706D"/>
    <w:rsid w:val="003100A0"/>
    <w:rsid w:val="003101CE"/>
    <w:rsid w:val="003126E0"/>
    <w:rsid w:val="00312D41"/>
    <w:rsid w:val="00312E0C"/>
    <w:rsid w:val="00320082"/>
    <w:rsid w:val="00322557"/>
    <w:rsid w:val="00322C42"/>
    <w:rsid w:val="00323963"/>
    <w:rsid w:val="00323B4E"/>
    <w:rsid w:val="00324617"/>
    <w:rsid w:val="00324B83"/>
    <w:rsid w:val="00326083"/>
    <w:rsid w:val="003263E8"/>
    <w:rsid w:val="0032651F"/>
    <w:rsid w:val="003305AB"/>
    <w:rsid w:val="003305E5"/>
    <w:rsid w:val="00331517"/>
    <w:rsid w:val="00332C3A"/>
    <w:rsid w:val="00333B9A"/>
    <w:rsid w:val="003413BC"/>
    <w:rsid w:val="00343C7E"/>
    <w:rsid w:val="00345E88"/>
    <w:rsid w:val="00346651"/>
    <w:rsid w:val="003474D2"/>
    <w:rsid w:val="003505A4"/>
    <w:rsid w:val="00353052"/>
    <w:rsid w:val="003538A4"/>
    <w:rsid w:val="0035514F"/>
    <w:rsid w:val="00355331"/>
    <w:rsid w:val="0035537B"/>
    <w:rsid w:val="003556AF"/>
    <w:rsid w:val="00356224"/>
    <w:rsid w:val="0035742A"/>
    <w:rsid w:val="00357493"/>
    <w:rsid w:val="00357799"/>
    <w:rsid w:val="00360198"/>
    <w:rsid w:val="003616D4"/>
    <w:rsid w:val="0036194B"/>
    <w:rsid w:val="00361E86"/>
    <w:rsid w:val="00362698"/>
    <w:rsid w:val="00362C24"/>
    <w:rsid w:val="00362CFD"/>
    <w:rsid w:val="003630F9"/>
    <w:rsid w:val="00363468"/>
    <w:rsid w:val="00364BC9"/>
    <w:rsid w:val="00364CE2"/>
    <w:rsid w:val="00366FAA"/>
    <w:rsid w:val="00367C3A"/>
    <w:rsid w:val="0037023C"/>
    <w:rsid w:val="00370368"/>
    <w:rsid w:val="003706CA"/>
    <w:rsid w:val="00370D2B"/>
    <w:rsid w:val="003728FB"/>
    <w:rsid w:val="003729E8"/>
    <w:rsid w:val="00374F3C"/>
    <w:rsid w:val="00375CAE"/>
    <w:rsid w:val="00376B23"/>
    <w:rsid w:val="00380361"/>
    <w:rsid w:val="003803C2"/>
    <w:rsid w:val="00382032"/>
    <w:rsid w:val="003839B8"/>
    <w:rsid w:val="003845E6"/>
    <w:rsid w:val="00384652"/>
    <w:rsid w:val="003862AC"/>
    <w:rsid w:val="003907AA"/>
    <w:rsid w:val="0039165F"/>
    <w:rsid w:val="00391F48"/>
    <w:rsid w:val="00392468"/>
    <w:rsid w:val="00393476"/>
    <w:rsid w:val="003934A5"/>
    <w:rsid w:val="00393864"/>
    <w:rsid w:val="003940F8"/>
    <w:rsid w:val="0039434E"/>
    <w:rsid w:val="00397D0C"/>
    <w:rsid w:val="003A001D"/>
    <w:rsid w:val="003A2302"/>
    <w:rsid w:val="003A2659"/>
    <w:rsid w:val="003A2B80"/>
    <w:rsid w:val="003A30E3"/>
    <w:rsid w:val="003A3CC6"/>
    <w:rsid w:val="003A4DE3"/>
    <w:rsid w:val="003A6F20"/>
    <w:rsid w:val="003A709D"/>
    <w:rsid w:val="003A7A29"/>
    <w:rsid w:val="003B1AA2"/>
    <w:rsid w:val="003B4D66"/>
    <w:rsid w:val="003B51CF"/>
    <w:rsid w:val="003B55E9"/>
    <w:rsid w:val="003B6AE5"/>
    <w:rsid w:val="003C04D0"/>
    <w:rsid w:val="003C1585"/>
    <w:rsid w:val="003C1F6A"/>
    <w:rsid w:val="003C2CB7"/>
    <w:rsid w:val="003C2E2D"/>
    <w:rsid w:val="003C2F7B"/>
    <w:rsid w:val="003C5C98"/>
    <w:rsid w:val="003C7006"/>
    <w:rsid w:val="003C73D7"/>
    <w:rsid w:val="003C7FAE"/>
    <w:rsid w:val="003D0BF8"/>
    <w:rsid w:val="003D0CE6"/>
    <w:rsid w:val="003D1645"/>
    <w:rsid w:val="003D329E"/>
    <w:rsid w:val="003D393A"/>
    <w:rsid w:val="003D3F7F"/>
    <w:rsid w:val="003D4C9F"/>
    <w:rsid w:val="003D6846"/>
    <w:rsid w:val="003D6C47"/>
    <w:rsid w:val="003D6DE5"/>
    <w:rsid w:val="003D6F4A"/>
    <w:rsid w:val="003E173C"/>
    <w:rsid w:val="003E1B23"/>
    <w:rsid w:val="003E27F1"/>
    <w:rsid w:val="003E421D"/>
    <w:rsid w:val="003E45EB"/>
    <w:rsid w:val="003E6A87"/>
    <w:rsid w:val="003F0DFD"/>
    <w:rsid w:val="003F1CC1"/>
    <w:rsid w:val="003F2BC0"/>
    <w:rsid w:val="003F6384"/>
    <w:rsid w:val="003F64D1"/>
    <w:rsid w:val="003F6DD6"/>
    <w:rsid w:val="003F6E64"/>
    <w:rsid w:val="003F7A63"/>
    <w:rsid w:val="00403AEF"/>
    <w:rsid w:val="004042A8"/>
    <w:rsid w:val="00405C1C"/>
    <w:rsid w:val="004076E2"/>
    <w:rsid w:val="00410F87"/>
    <w:rsid w:val="0041125A"/>
    <w:rsid w:val="00411968"/>
    <w:rsid w:val="0041217D"/>
    <w:rsid w:val="0041241F"/>
    <w:rsid w:val="00412EE1"/>
    <w:rsid w:val="0041315A"/>
    <w:rsid w:val="004172F0"/>
    <w:rsid w:val="0041793C"/>
    <w:rsid w:val="00420329"/>
    <w:rsid w:val="004226CC"/>
    <w:rsid w:val="00422FD7"/>
    <w:rsid w:val="004247FF"/>
    <w:rsid w:val="00424D32"/>
    <w:rsid w:val="004267B1"/>
    <w:rsid w:val="004268D3"/>
    <w:rsid w:val="00426A76"/>
    <w:rsid w:val="00426C94"/>
    <w:rsid w:val="00427F94"/>
    <w:rsid w:val="00430690"/>
    <w:rsid w:val="004307CA"/>
    <w:rsid w:val="00431361"/>
    <w:rsid w:val="00432A84"/>
    <w:rsid w:val="00432AD9"/>
    <w:rsid w:val="00433186"/>
    <w:rsid w:val="00433831"/>
    <w:rsid w:val="00434424"/>
    <w:rsid w:val="00434BF5"/>
    <w:rsid w:val="00437EB0"/>
    <w:rsid w:val="00437FCE"/>
    <w:rsid w:val="00441576"/>
    <w:rsid w:val="00441BE2"/>
    <w:rsid w:val="00442742"/>
    <w:rsid w:val="00443302"/>
    <w:rsid w:val="00443A12"/>
    <w:rsid w:val="0044451C"/>
    <w:rsid w:val="004459A9"/>
    <w:rsid w:val="00445F51"/>
    <w:rsid w:val="00447F2C"/>
    <w:rsid w:val="00452576"/>
    <w:rsid w:val="00452778"/>
    <w:rsid w:val="00453B58"/>
    <w:rsid w:val="00454026"/>
    <w:rsid w:val="00454433"/>
    <w:rsid w:val="00455989"/>
    <w:rsid w:val="00456705"/>
    <w:rsid w:val="00461093"/>
    <w:rsid w:val="0046113E"/>
    <w:rsid w:val="004622C1"/>
    <w:rsid w:val="00463A7B"/>
    <w:rsid w:val="00464627"/>
    <w:rsid w:val="004650A3"/>
    <w:rsid w:val="00466D37"/>
    <w:rsid w:val="00467ABB"/>
    <w:rsid w:val="00470BC4"/>
    <w:rsid w:val="00470F70"/>
    <w:rsid w:val="00471C63"/>
    <w:rsid w:val="0047278A"/>
    <w:rsid w:val="00473F0E"/>
    <w:rsid w:val="0047487F"/>
    <w:rsid w:val="00474B64"/>
    <w:rsid w:val="00475A0B"/>
    <w:rsid w:val="00475C35"/>
    <w:rsid w:val="004774DB"/>
    <w:rsid w:val="00483A9F"/>
    <w:rsid w:val="00483ECA"/>
    <w:rsid w:val="0048401E"/>
    <w:rsid w:val="004847E2"/>
    <w:rsid w:val="0048651B"/>
    <w:rsid w:val="0048666E"/>
    <w:rsid w:val="00486A06"/>
    <w:rsid w:val="00487C7E"/>
    <w:rsid w:val="00490CAA"/>
    <w:rsid w:val="00491058"/>
    <w:rsid w:val="00491786"/>
    <w:rsid w:val="00493AE3"/>
    <w:rsid w:val="00493BC6"/>
    <w:rsid w:val="004949BE"/>
    <w:rsid w:val="0049569B"/>
    <w:rsid w:val="0049574E"/>
    <w:rsid w:val="00495E06"/>
    <w:rsid w:val="00496BAE"/>
    <w:rsid w:val="004A011F"/>
    <w:rsid w:val="004A1C80"/>
    <w:rsid w:val="004A31BC"/>
    <w:rsid w:val="004A3840"/>
    <w:rsid w:val="004A4878"/>
    <w:rsid w:val="004A51CE"/>
    <w:rsid w:val="004A6205"/>
    <w:rsid w:val="004A734E"/>
    <w:rsid w:val="004A7732"/>
    <w:rsid w:val="004B0BBD"/>
    <w:rsid w:val="004B3320"/>
    <w:rsid w:val="004B374C"/>
    <w:rsid w:val="004B46CD"/>
    <w:rsid w:val="004B5158"/>
    <w:rsid w:val="004B5362"/>
    <w:rsid w:val="004B64FB"/>
    <w:rsid w:val="004C1E95"/>
    <w:rsid w:val="004C530A"/>
    <w:rsid w:val="004D0A41"/>
    <w:rsid w:val="004D2434"/>
    <w:rsid w:val="004D295B"/>
    <w:rsid w:val="004D35A5"/>
    <w:rsid w:val="004D57A0"/>
    <w:rsid w:val="004D57A3"/>
    <w:rsid w:val="004D5D72"/>
    <w:rsid w:val="004D74D5"/>
    <w:rsid w:val="004D771F"/>
    <w:rsid w:val="004D79A2"/>
    <w:rsid w:val="004D7A2B"/>
    <w:rsid w:val="004E1102"/>
    <w:rsid w:val="004E21EB"/>
    <w:rsid w:val="004E369D"/>
    <w:rsid w:val="004E42FD"/>
    <w:rsid w:val="004E4988"/>
    <w:rsid w:val="004E4D66"/>
    <w:rsid w:val="004E54BF"/>
    <w:rsid w:val="004E630C"/>
    <w:rsid w:val="004E65FB"/>
    <w:rsid w:val="004F053F"/>
    <w:rsid w:val="004F1990"/>
    <w:rsid w:val="004F2D7F"/>
    <w:rsid w:val="004F4B77"/>
    <w:rsid w:val="004F5552"/>
    <w:rsid w:val="004F62C6"/>
    <w:rsid w:val="004F6B6E"/>
    <w:rsid w:val="005002FD"/>
    <w:rsid w:val="00501E3E"/>
    <w:rsid w:val="00503492"/>
    <w:rsid w:val="0050493F"/>
    <w:rsid w:val="00505888"/>
    <w:rsid w:val="00506A26"/>
    <w:rsid w:val="00506DBD"/>
    <w:rsid w:val="00507986"/>
    <w:rsid w:val="00510BDB"/>
    <w:rsid w:val="00510F7F"/>
    <w:rsid w:val="0051281D"/>
    <w:rsid w:val="00513AC3"/>
    <w:rsid w:val="00514C6E"/>
    <w:rsid w:val="00515306"/>
    <w:rsid w:val="00515F47"/>
    <w:rsid w:val="00515FFB"/>
    <w:rsid w:val="00517640"/>
    <w:rsid w:val="00521EAC"/>
    <w:rsid w:val="00523004"/>
    <w:rsid w:val="00525F38"/>
    <w:rsid w:val="005260AE"/>
    <w:rsid w:val="0052768E"/>
    <w:rsid w:val="005307EF"/>
    <w:rsid w:val="00530DE5"/>
    <w:rsid w:val="0053386C"/>
    <w:rsid w:val="00533E46"/>
    <w:rsid w:val="005344A5"/>
    <w:rsid w:val="005374CF"/>
    <w:rsid w:val="005419A4"/>
    <w:rsid w:val="0054298F"/>
    <w:rsid w:val="0054319C"/>
    <w:rsid w:val="005440FB"/>
    <w:rsid w:val="0054591D"/>
    <w:rsid w:val="00550B67"/>
    <w:rsid w:val="005517DF"/>
    <w:rsid w:val="00551E41"/>
    <w:rsid w:val="005522BF"/>
    <w:rsid w:val="00553AEE"/>
    <w:rsid w:val="00554808"/>
    <w:rsid w:val="005551DF"/>
    <w:rsid w:val="0055616F"/>
    <w:rsid w:val="0055684E"/>
    <w:rsid w:val="005577E4"/>
    <w:rsid w:val="00561588"/>
    <w:rsid w:val="00563327"/>
    <w:rsid w:val="00564EE0"/>
    <w:rsid w:val="00565F62"/>
    <w:rsid w:val="005765A9"/>
    <w:rsid w:val="00576CF3"/>
    <w:rsid w:val="005804C9"/>
    <w:rsid w:val="00580971"/>
    <w:rsid w:val="00580AFF"/>
    <w:rsid w:val="005811C3"/>
    <w:rsid w:val="0058138B"/>
    <w:rsid w:val="0058269D"/>
    <w:rsid w:val="00583C90"/>
    <w:rsid w:val="00583DBD"/>
    <w:rsid w:val="005847B4"/>
    <w:rsid w:val="00585E43"/>
    <w:rsid w:val="00586692"/>
    <w:rsid w:val="005874AB"/>
    <w:rsid w:val="0058792B"/>
    <w:rsid w:val="00587EF2"/>
    <w:rsid w:val="00587EFE"/>
    <w:rsid w:val="005911F3"/>
    <w:rsid w:val="00592FC3"/>
    <w:rsid w:val="00594DEC"/>
    <w:rsid w:val="005950B1"/>
    <w:rsid w:val="0059523C"/>
    <w:rsid w:val="00595A60"/>
    <w:rsid w:val="00597C1A"/>
    <w:rsid w:val="005A13A5"/>
    <w:rsid w:val="005A1609"/>
    <w:rsid w:val="005A4598"/>
    <w:rsid w:val="005A481F"/>
    <w:rsid w:val="005A4963"/>
    <w:rsid w:val="005A4A9E"/>
    <w:rsid w:val="005A6284"/>
    <w:rsid w:val="005A67FA"/>
    <w:rsid w:val="005B0B1C"/>
    <w:rsid w:val="005B1B5E"/>
    <w:rsid w:val="005B267C"/>
    <w:rsid w:val="005B2D97"/>
    <w:rsid w:val="005B3D6C"/>
    <w:rsid w:val="005B607A"/>
    <w:rsid w:val="005B6D3A"/>
    <w:rsid w:val="005B7066"/>
    <w:rsid w:val="005C2A13"/>
    <w:rsid w:val="005C3256"/>
    <w:rsid w:val="005C4CEC"/>
    <w:rsid w:val="005C4EB1"/>
    <w:rsid w:val="005C6201"/>
    <w:rsid w:val="005C6227"/>
    <w:rsid w:val="005C69F0"/>
    <w:rsid w:val="005C7510"/>
    <w:rsid w:val="005C77D9"/>
    <w:rsid w:val="005D0631"/>
    <w:rsid w:val="005D0A7E"/>
    <w:rsid w:val="005D2791"/>
    <w:rsid w:val="005D33C3"/>
    <w:rsid w:val="005D44B4"/>
    <w:rsid w:val="005D44F9"/>
    <w:rsid w:val="005D59BE"/>
    <w:rsid w:val="005D6B0E"/>
    <w:rsid w:val="005D6DD4"/>
    <w:rsid w:val="005E1541"/>
    <w:rsid w:val="005E1AF9"/>
    <w:rsid w:val="005E3FE0"/>
    <w:rsid w:val="005E61C4"/>
    <w:rsid w:val="005E637A"/>
    <w:rsid w:val="005F144F"/>
    <w:rsid w:val="005F62CA"/>
    <w:rsid w:val="006000E8"/>
    <w:rsid w:val="00600E76"/>
    <w:rsid w:val="00602E35"/>
    <w:rsid w:val="00604179"/>
    <w:rsid w:val="0060451E"/>
    <w:rsid w:val="0060518F"/>
    <w:rsid w:val="00605229"/>
    <w:rsid w:val="00607643"/>
    <w:rsid w:val="00607884"/>
    <w:rsid w:val="006100C7"/>
    <w:rsid w:val="0061042A"/>
    <w:rsid w:val="0061083F"/>
    <w:rsid w:val="006108DE"/>
    <w:rsid w:val="006109B2"/>
    <w:rsid w:val="006116BA"/>
    <w:rsid w:val="00612CF0"/>
    <w:rsid w:val="00614E5C"/>
    <w:rsid w:val="00614FE0"/>
    <w:rsid w:val="006155E9"/>
    <w:rsid w:val="00616143"/>
    <w:rsid w:val="006161ED"/>
    <w:rsid w:val="0061637E"/>
    <w:rsid w:val="00617C81"/>
    <w:rsid w:val="0062053C"/>
    <w:rsid w:val="00620988"/>
    <w:rsid w:val="006217A5"/>
    <w:rsid w:val="00621A87"/>
    <w:rsid w:val="00621ABF"/>
    <w:rsid w:val="0062316F"/>
    <w:rsid w:val="006231DB"/>
    <w:rsid w:val="00623A2C"/>
    <w:rsid w:val="00623A5E"/>
    <w:rsid w:val="00623DA2"/>
    <w:rsid w:val="00623EC9"/>
    <w:rsid w:val="006243A6"/>
    <w:rsid w:val="0062457F"/>
    <w:rsid w:val="006303E3"/>
    <w:rsid w:val="00633941"/>
    <w:rsid w:val="00633BF2"/>
    <w:rsid w:val="0063481A"/>
    <w:rsid w:val="0063526C"/>
    <w:rsid w:val="006354A6"/>
    <w:rsid w:val="00637719"/>
    <w:rsid w:val="00637E93"/>
    <w:rsid w:val="00641F4E"/>
    <w:rsid w:val="00642119"/>
    <w:rsid w:val="006421A4"/>
    <w:rsid w:val="00642B99"/>
    <w:rsid w:val="00643BCB"/>
    <w:rsid w:val="0064498D"/>
    <w:rsid w:val="00645D0F"/>
    <w:rsid w:val="0064662B"/>
    <w:rsid w:val="0065061E"/>
    <w:rsid w:val="00650FA4"/>
    <w:rsid w:val="0065137A"/>
    <w:rsid w:val="006524BA"/>
    <w:rsid w:val="00652E3D"/>
    <w:rsid w:val="006542D1"/>
    <w:rsid w:val="006563B6"/>
    <w:rsid w:val="006649DE"/>
    <w:rsid w:val="00664A39"/>
    <w:rsid w:val="00666A61"/>
    <w:rsid w:val="00666CC4"/>
    <w:rsid w:val="006678A6"/>
    <w:rsid w:val="00667E8A"/>
    <w:rsid w:val="00670E9F"/>
    <w:rsid w:val="00671345"/>
    <w:rsid w:val="0067244A"/>
    <w:rsid w:val="00672625"/>
    <w:rsid w:val="00673DBC"/>
    <w:rsid w:val="00673E83"/>
    <w:rsid w:val="0067543B"/>
    <w:rsid w:val="0067569A"/>
    <w:rsid w:val="00677417"/>
    <w:rsid w:val="006779DE"/>
    <w:rsid w:val="00683388"/>
    <w:rsid w:val="006835B6"/>
    <w:rsid w:val="00684804"/>
    <w:rsid w:val="00684AD4"/>
    <w:rsid w:val="006855E9"/>
    <w:rsid w:val="00685B7C"/>
    <w:rsid w:val="00685F63"/>
    <w:rsid w:val="0068698C"/>
    <w:rsid w:val="006903A7"/>
    <w:rsid w:val="0069052F"/>
    <w:rsid w:val="00691207"/>
    <w:rsid w:val="00691EFB"/>
    <w:rsid w:val="00693850"/>
    <w:rsid w:val="006950FB"/>
    <w:rsid w:val="00695BD8"/>
    <w:rsid w:val="006961D2"/>
    <w:rsid w:val="00697DB1"/>
    <w:rsid w:val="00697DCC"/>
    <w:rsid w:val="006A0CBE"/>
    <w:rsid w:val="006A195E"/>
    <w:rsid w:val="006A2B83"/>
    <w:rsid w:val="006A38EC"/>
    <w:rsid w:val="006A5252"/>
    <w:rsid w:val="006A6A59"/>
    <w:rsid w:val="006A6B09"/>
    <w:rsid w:val="006A7797"/>
    <w:rsid w:val="006B0B77"/>
    <w:rsid w:val="006B171F"/>
    <w:rsid w:val="006B2461"/>
    <w:rsid w:val="006B489B"/>
    <w:rsid w:val="006B4A02"/>
    <w:rsid w:val="006B5A19"/>
    <w:rsid w:val="006B65F8"/>
    <w:rsid w:val="006B6C9C"/>
    <w:rsid w:val="006B7D79"/>
    <w:rsid w:val="006B7E1F"/>
    <w:rsid w:val="006C1A1A"/>
    <w:rsid w:val="006C41D4"/>
    <w:rsid w:val="006C78F3"/>
    <w:rsid w:val="006C79C9"/>
    <w:rsid w:val="006D06C9"/>
    <w:rsid w:val="006D07EB"/>
    <w:rsid w:val="006D15E2"/>
    <w:rsid w:val="006D2868"/>
    <w:rsid w:val="006D3519"/>
    <w:rsid w:val="006D3898"/>
    <w:rsid w:val="006D7A12"/>
    <w:rsid w:val="006E0153"/>
    <w:rsid w:val="006E0378"/>
    <w:rsid w:val="006E05B4"/>
    <w:rsid w:val="006E19D3"/>
    <w:rsid w:val="006E3097"/>
    <w:rsid w:val="006E539A"/>
    <w:rsid w:val="006E6F3A"/>
    <w:rsid w:val="006E7590"/>
    <w:rsid w:val="006E79E5"/>
    <w:rsid w:val="006E7D7B"/>
    <w:rsid w:val="006F0051"/>
    <w:rsid w:val="006F4954"/>
    <w:rsid w:val="006F5189"/>
    <w:rsid w:val="006F7F75"/>
    <w:rsid w:val="00700108"/>
    <w:rsid w:val="00700CD3"/>
    <w:rsid w:val="00701255"/>
    <w:rsid w:val="007027B6"/>
    <w:rsid w:val="007029BC"/>
    <w:rsid w:val="00705109"/>
    <w:rsid w:val="00705CFB"/>
    <w:rsid w:val="00706D6A"/>
    <w:rsid w:val="00707B61"/>
    <w:rsid w:val="0071095A"/>
    <w:rsid w:val="0071193A"/>
    <w:rsid w:val="00712D00"/>
    <w:rsid w:val="00712EB7"/>
    <w:rsid w:val="007134CF"/>
    <w:rsid w:val="00713F18"/>
    <w:rsid w:val="00715319"/>
    <w:rsid w:val="00720107"/>
    <w:rsid w:val="00721120"/>
    <w:rsid w:val="00730856"/>
    <w:rsid w:val="00731764"/>
    <w:rsid w:val="007335BA"/>
    <w:rsid w:val="007412E5"/>
    <w:rsid w:val="00745467"/>
    <w:rsid w:val="00745F9C"/>
    <w:rsid w:val="00746E0D"/>
    <w:rsid w:val="00750D05"/>
    <w:rsid w:val="00754A40"/>
    <w:rsid w:val="00756439"/>
    <w:rsid w:val="0075653C"/>
    <w:rsid w:val="00756FAA"/>
    <w:rsid w:val="00761589"/>
    <w:rsid w:val="0076367E"/>
    <w:rsid w:val="007643A3"/>
    <w:rsid w:val="00765357"/>
    <w:rsid w:val="00765C79"/>
    <w:rsid w:val="007675CD"/>
    <w:rsid w:val="00767704"/>
    <w:rsid w:val="00767D96"/>
    <w:rsid w:val="00767E13"/>
    <w:rsid w:val="00767F3B"/>
    <w:rsid w:val="007714FB"/>
    <w:rsid w:val="007719F5"/>
    <w:rsid w:val="00771E2C"/>
    <w:rsid w:val="007737F6"/>
    <w:rsid w:val="00773BF3"/>
    <w:rsid w:val="007759CE"/>
    <w:rsid w:val="00777523"/>
    <w:rsid w:val="00777800"/>
    <w:rsid w:val="00781D8A"/>
    <w:rsid w:val="00782073"/>
    <w:rsid w:val="007820AC"/>
    <w:rsid w:val="00784C34"/>
    <w:rsid w:val="00786060"/>
    <w:rsid w:val="00786849"/>
    <w:rsid w:val="00786EB7"/>
    <w:rsid w:val="00787712"/>
    <w:rsid w:val="0078775D"/>
    <w:rsid w:val="00790544"/>
    <w:rsid w:val="00790BDE"/>
    <w:rsid w:val="00791519"/>
    <w:rsid w:val="00791ED6"/>
    <w:rsid w:val="00792729"/>
    <w:rsid w:val="00792A5E"/>
    <w:rsid w:val="0079474D"/>
    <w:rsid w:val="007A0D2D"/>
    <w:rsid w:val="007A0DA6"/>
    <w:rsid w:val="007A256F"/>
    <w:rsid w:val="007A59B2"/>
    <w:rsid w:val="007A5FED"/>
    <w:rsid w:val="007A643D"/>
    <w:rsid w:val="007A694D"/>
    <w:rsid w:val="007A73AE"/>
    <w:rsid w:val="007A7843"/>
    <w:rsid w:val="007B0941"/>
    <w:rsid w:val="007B1C50"/>
    <w:rsid w:val="007B1E2B"/>
    <w:rsid w:val="007B21A8"/>
    <w:rsid w:val="007B379A"/>
    <w:rsid w:val="007B3926"/>
    <w:rsid w:val="007B3FAF"/>
    <w:rsid w:val="007B543F"/>
    <w:rsid w:val="007B6416"/>
    <w:rsid w:val="007B7CA6"/>
    <w:rsid w:val="007C074F"/>
    <w:rsid w:val="007C0A9D"/>
    <w:rsid w:val="007C1547"/>
    <w:rsid w:val="007C1C5C"/>
    <w:rsid w:val="007C2238"/>
    <w:rsid w:val="007C2451"/>
    <w:rsid w:val="007C254C"/>
    <w:rsid w:val="007C2A01"/>
    <w:rsid w:val="007C2EE0"/>
    <w:rsid w:val="007C31CA"/>
    <w:rsid w:val="007C351B"/>
    <w:rsid w:val="007C4DE9"/>
    <w:rsid w:val="007C576E"/>
    <w:rsid w:val="007C61E1"/>
    <w:rsid w:val="007D025A"/>
    <w:rsid w:val="007D0355"/>
    <w:rsid w:val="007D040B"/>
    <w:rsid w:val="007D09EE"/>
    <w:rsid w:val="007D0DC1"/>
    <w:rsid w:val="007D1733"/>
    <w:rsid w:val="007D276F"/>
    <w:rsid w:val="007D2B47"/>
    <w:rsid w:val="007D2D53"/>
    <w:rsid w:val="007D47B5"/>
    <w:rsid w:val="007D4EBE"/>
    <w:rsid w:val="007D56DD"/>
    <w:rsid w:val="007D5E3D"/>
    <w:rsid w:val="007D5ECD"/>
    <w:rsid w:val="007D638A"/>
    <w:rsid w:val="007E04D8"/>
    <w:rsid w:val="007E129C"/>
    <w:rsid w:val="007E1F17"/>
    <w:rsid w:val="007E206D"/>
    <w:rsid w:val="007E32B7"/>
    <w:rsid w:val="007E461B"/>
    <w:rsid w:val="007E512F"/>
    <w:rsid w:val="007E7C64"/>
    <w:rsid w:val="007F00AB"/>
    <w:rsid w:val="007F48A0"/>
    <w:rsid w:val="007F5297"/>
    <w:rsid w:val="00801AD9"/>
    <w:rsid w:val="00803894"/>
    <w:rsid w:val="00803929"/>
    <w:rsid w:val="00803BCA"/>
    <w:rsid w:val="00804162"/>
    <w:rsid w:val="008057A5"/>
    <w:rsid w:val="00812B7C"/>
    <w:rsid w:val="00812DBB"/>
    <w:rsid w:val="00815B7B"/>
    <w:rsid w:val="00816D1D"/>
    <w:rsid w:val="0082024B"/>
    <w:rsid w:val="008206E5"/>
    <w:rsid w:val="00820EFB"/>
    <w:rsid w:val="008211EE"/>
    <w:rsid w:val="00823176"/>
    <w:rsid w:val="00824A8C"/>
    <w:rsid w:val="0082523A"/>
    <w:rsid w:val="0082717D"/>
    <w:rsid w:val="00830F63"/>
    <w:rsid w:val="0083119C"/>
    <w:rsid w:val="0083173F"/>
    <w:rsid w:val="00833404"/>
    <w:rsid w:val="008336AF"/>
    <w:rsid w:val="00840184"/>
    <w:rsid w:val="008409F2"/>
    <w:rsid w:val="00841E11"/>
    <w:rsid w:val="00843FE6"/>
    <w:rsid w:val="00851D1C"/>
    <w:rsid w:val="0085369A"/>
    <w:rsid w:val="008553A1"/>
    <w:rsid w:val="0085601A"/>
    <w:rsid w:val="008561A1"/>
    <w:rsid w:val="0085690C"/>
    <w:rsid w:val="008603C5"/>
    <w:rsid w:val="00862A6D"/>
    <w:rsid w:val="00863BCC"/>
    <w:rsid w:val="00865395"/>
    <w:rsid w:val="00865BF4"/>
    <w:rsid w:val="00865E97"/>
    <w:rsid w:val="00866281"/>
    <w:rsid w:val="008667DC"/>
    <w:rsid w:val="0086722E"/>
    <w:rsid w:val="00870C90"/>
    <w:rsid w:val="00870DAD"/>
    <w:rsid w:val="00874B0B"/>
    <w:rsid w:val="00874ED6"/>
    <w:rsid w:val="00875B68"/>
    <w:rsid w:val="00875C9D"/>
    <w:rsid w:val="0087668A"/>
    <w:rsid w:val="0087735B"/>
    <w:rsid w:val="00877468"/>
    <w:rsid w:val="00880EB9"/>
    <w:rsid w:val="00881DB8"/>
    <w:rsid w:val="008824C1"/>
    <w:rsid w:val="00882AB5"/>
    <w:rsid w:val="00882C60"/>
    <w:rsid w:val="00882EC8"/>
    <w:rsid w:val="0088310C"/>
    <w:rsid w:val="0088327A"/>
    <w:rsid w:val="008839B1"/>
    <w:rsid w:val="00885E6E"/>
    <w:rsid w:val="00887070"/>
    <w:rsid w:val="008876D1"/>
    <w:rsid w:val="00892020"/>
    <w:rsid w:val="008921B8"/>
    <w:rsid w:val="008929B2"/>
    <w:rsid w:val="00893AF9"/>
    <w:rsid w:val="00894C8C"/>
    <w:rsid w:val="0089510D"/>
    <w:rsid w:val="008957F6"/>
    <w:rsid w:val="00895ADF"/>
    <w:rsid w:val="0089787C"/>
    <w:rsid w:val="008A010E"/>
    <w:rsid w:val="008A0DF0"/>
    <w:rsid w:val="008A30AF"/>
    <w:rsid w:val="008A3459"/>
    <w:rsid w:val="008A44D1"/>
    <w:rsid w:val="008A607E"/>
    <w:rsid w:val="008A6D5E"/>
    <w:rsid w:val="008A7876"/>
    <w:rsid w:val="008A7932"/>
    <w:rsid w:val="008B0658"/>
    <w:rsid w:val="008B12A5"/>
    <w:rsid w:val="008B1E02"/>
    <w:rsid w:val="008B22F2"/>
    <w:rsid w:val="008B26E5"/>
    <w:rsid w:val="008B2E8E"/>
    <w:rsid w:val="008B2FBD"/>
    <w:rsid w:val="008B4BC9"/>
    <w:rsid w:val="008B5FBA"/>
    <w:rsid w:val="008C1252"/>
    <w:rsid w:val="008C1A92"/>
    <w:rsid w:val="008C2357"/>
    <w:rsid w:val="008C2CEB"/>
    <w:rsid w:val="008C2D3F"/>
    <w:rsid w:val="008C3681"/>
    <w:rsid w:val="008C3EAF"/>
    <w:rsid w:val="008C49B8"/>
    <w:rsid w:val="008C4E4C"/>
    <w:rsid w:val="008C619F"/>
    <w:rsid w:val="008C7B5A"/>
    <w:rsid w:val="008D0742"/>
    <w:rsid w:val="008D1F52"/>
    <w:rsid w:val="008D218A"/>
    <w:rsid w:val="008D21AD"/>
    <w:rsid w:val="008D2213"/>
    <w:rsid w:val="008D221E"/>
    <w:rsid w:val="008D2908"/>
    <w:rsid w:val="008D3269"/>
    <w:rsid w:val="008D3A1B"/>
    <w:rsid w:val="008D3FF4"/>
    <w:rsid w:val="008D4121"/>
    <w:rsid w:val="008D41C3"/>
    <w:rsid w:val="008D4C9B"/>
    <w:rsid w:val="008D5A73"/>
    <w:rsid w:val="008D6307"/>
    <w:rsid w:val="008D6741"/>
    <w:rsid w:val="008D7624"/>
    <w:rsid w:val="008E0E5E"/>
    <w:rsid w:val="008E17E6"/>
    <w:rsid w:val="008E2604"/>
    <w:rsid w:val="008E2A2F"/>
    <w:rsid w:val="008E3126"/>
    <w:rsid w:val="008E4116"/>
    <w:rsid w:val="008E4347"/>
    <w:rsid w:val="008E4367"/>
    <w:rsid w:val="008E7171"/>
    <w:rsid w:val="008E73E3"/>
    <w:rsid w:val="008E7C3C"/>
    <w:rsid w:val="008F0243"/>
    <w:rsid w:val="008F099D"/>
    <w:rsid w:val="008F21A0"/>
    <w:rsid w:val="008F3240"/>
    <w:rsid w:val="008F41C9"/>
    <w:rsid w:val="008F4E4B"/>
    <w:rsid w:val="008F5CCA"/>
    <w:rsid w:val="008F6144"/>
    <w:rsid w:val="008F6169"/>
    <w:rsid w:val="00902455"/>
    <w:rsid w:val="009034A2"/>
    <w:rsid w:val="00905719"/>
    <w:rsid w:val="00907305"/>
    <w:rsid w:val="00907446"/>
    <w:rsid w:val="00907A39"/>
    <w:rsid w:val="00907B8E"/>
    <w:rsid w:val="00910D85"/>
    <w:rsid w:val="00911B30"/>
    <w:rsid w:val="009138AA"/>
    <w:rsid w:val="00916723"/>
    <w:rsid w:val="00917FD1"/>
    <w:rsid w:val="00920F56"/>
    <w:rsid w:val="00921D2B"/>
    <w:rsid w:val="00922B05"/>
    <w:rsid w:val="0092503B"/>
    <w:rsid w:val="00925049"/>
    <w:rsid w:val="00925CAE"/>
    <w:rsid w:val="009270CE"/>
    <w:rsid w:val="00930A3C"/>
    <w:rsid w:val="009326CE"/>
    <w:rsid w:val="0093399A"/>
    <w:rsid w:val="0093558F"/>
    <w:rsid w:val="009366DD"/>
    <w:rsid w:val="00941274"/>
    <w:rsid w:val="00944DEE"/>
    <w:rsid w:val="00945F6F"/>
    <w:rsid w:val="00946B82"/>
    <w:rsid w:val="00946CD6"/>
    <w:rsid w:val="00947531"/>
    <w:rsid w:val="00950B47"/>
    <w:rsid w:val="00951382"/>
    <w:rsid w:val="009514AB"/>
    <w:rsid w:val="0095386E"/>
    <w:rsid w:val="00954A2B"/>
    <w:rsid w:val="00955174"/>
    <w:rsid w:val="00955C19"/>
    <w:rsid w:val="00955C23"/>
    <w:rsid w:val="009602AE"/>
    <w:rsid w:val="009643DA"/>
    <w:rsid w:val="009645FC"/>
    <w:rsid w:val="009668C6"/>
    <w:rsid w:val="00967021"/>
    <w:rsid w:val="009671B3"/>
    <w:rsid w:val="00967F66"/>
    <w:rsid w:val="00967FBA"/>
    <w:rsid w:val="009702EB"/>
    <w:rsid w:val="00970660"/>
    <w:rsid w:val="00971D98"/>
    <w:rsid w:val="00972534"/>
    <w:rsid w:val="00973588"/>
    <w:rsid w:val="00973FA4"/>
    <w:rsid w:val="00974FA9"/>
    <w:rsid w:val="0097604A"/>
    <w:rsid w:val="009800B4"/>
    <w:rsid w:val="00980143"/>
    <w:rsid w:val="00980B3E"/>
    <w:rsid w:val="00980BE4"/>
    <w:rsid w:val="00981C80"/>
    <w:rsid w:val="00982273"/>
    <w:rsid w:val="00982484"/>
    <w:rsid w:val="0098398B"/>
    <w:rsid w:val="0098423D"/>
    <w:rsid w:val="00984E75"/>
    <w:rsid w:val="00984F2C"/>
    <w:rsid w:val="00985257"/>
    <w:rsid w:val="009865E1"/>
    <w:rsid w:val="009875E8"/>
    <w:rsid w:val="0099032F"/>
    <w:rsid w:val="00990532"/>
    <w:rsid w:val="00991502"/>
    <w:rsid w:val="00993225"/>
    <w:rsid w:val="00995303"/>
    <w:rsid w:val="00996AD8"/>
    <w:rsid w:val="00997098"/>
    <w:rsid w:val="009A0C66"/>
    <w:rsid w:val="009A266E"/>
    <w:rsid w:val="009A2E5C"/>
    <w:rsid w:val="009A37F2"/>
    <w:rsid w:val="009A3E15"/>
    <w:rsid w:val="009A42AD"/>
    <w:rsid w:val="009A455D"/>
    <w:rsid w:val="009A4870"/>
    <w:rsid w:val="009A4CC8"/>
    <w:rsid w:val="009A5600"/>
    <w:rsid w:val="009A6261"/>
    <w:rsid w:val="009A6EEA"/>
    <w:rsid w:val="009A7D7F"/>
    <w:rsid w:val="009B0150"/>
    <w:rsid w:val="009B27A1"/>
    <w:rsid w:val="009B3290"/>
    <w:rsid w:val="009B365F"/>
    <w:rsid w:val="009B3874"/>
    <w:rsid w:val="009B4F4A"/>
    <w:rsid w:val="009B5067"/>
    <w:rsid w:val="009B527C"/>
    <w:rsid w:val="009B6614"/>
    <w:rsid w:val="009B73BA"/>
    <w:rsid w:val="009C0992"/>
    <w:rsid w:val="009C5890"/>
    <w:rsid w:val="009C6280"/>
    <w:rsid w:val="009C6390"/>
    <w:rsid w:val="009C67B7"/>
    <w:rsid w:val="009D0CDC"/>
    <w:rsid w:val="009D17D4"/>
    <w:rsid w:val="009D330B"/>
    <w:rsid w:val="009D572B"/>
    <w:rsid w:val="009D73D5"/>
    <w:rsid w:val="009E059F"/>
    <w:rsid w:val="009E0988"/>
    <w:rsid w:val="009E10BF"/>
    <w:rsid w:val="009E14E7"/>
    <w:rsid w:val="009E34B8"/>
    <w:rsid w:val="009E34EF"/>
    <w:rsid w:val="009E4E2D"/>
    <w:rsid w:val="009E55A5"/>
    <w:rsid w:val="009E5FF1"/>
    <w:rsid w:val="009E6C49"/>
    <w:rsid w:val="009F1ED6"/>
    <w:rsid w:val="009F2325"/>
    <w:rsid w:val="009F4271"/>
    <w:rsid w:val="009F4844"/>
    <w:rsid w:val="009F5928"/>
    <w:rsid w:val="009F7040"/>
    <w:rsid w:val="009F75CE"/>
    <w:rsid w:val="009F7BB7"/>
    <w:rsid w:val="00A00AD5"/>
    <w:rsid w:val="00A00D21"/>
    <w:rsid w:val="00A0103A"/>
    <w:rsid w:val="00A024D7"/>
    <w:rsid w:val="00A0272A"/>
    <w:rsid w:val="00A03041"/>
    <w:rsid w:val="00A031F9"/>
    <w:rsid w:val="00A04BC6"/>
    <w:rsid w:val="00A04E60"/>
    <w:rsid w:val="00A053F0"/>
    <w:rsid w:val="00A05575"/>
    <w:rsid w:val="00A058C9"/>
    <w:rsid w:val="00A074EE"/>
    <w:rsid w:val="00A10194"/>
    <w:rsid w:val="00A106EC"/>
    <w:rsid w:val="00A1097E"/>
    <w:rsid w:val="00A11A8B"/>
    <w:rsid w:val="00A11BF4"/>
    <w:rsid w:val="00A14080"/>
    <w:rsid w:val="00A14966"/>
    <w:rsid w:val="00A15C73"/>
    <w:rsid w:val="00A16DD5"/>
    <w:rsid w:val="00A17ABD"/>
    <w:rsid w:val="00A20FF0"/>
    <w:rsid w:val="00A220B6"/>
    <w:rsid w:val="00A2233C"/>
    <w:rsid w:val="00A23973"/>
    <w:rsid w:val="00A23A8B"/>
    <w:rsid w:val="00A2777F"/>
    <w:rsid w:val="00A301AA"/>
    <w:rsid w:val="00A30B32"/>
    <w:rsid w:val="00A30DC8"/>
    <w:rsid w:val="00A31DEF"/>
    <w:rsid w:val="00A32B40"/>
    <w:rsid w:val="00A32B9F"/>
    <w:rsid w:val="00A3585B"/>
    <w:rsid w:val="00A35AE6"/>
    <w:rsid w:val="00A35B36"/>
    <w:rsid w:val="00A36728"/>
    <w:rsid w:val="00A36853"/>
    <w:rsid w:val="00A40583"/>
    <w:rsid w:val="00A439BF"/>
    <w:rsid w:val="00A45AA5"/>
    <w:rsid w:val="00A475AC"/>
    <w:rsid w:val="00A50533"/>
    <w:rsid w:val="00A506CB"/>
    <w:rsid w:val="00A50EBF"/>
    <w:rsid w:val="00A51B10"/>
    <w:rsid w:val="00A51BB2"/>
    <w:rsid w:val="00A52F68"/>
    <w:rsid w:val="00A535A7"/>
    <w:rsid w:val="00A53B54"/>
    <w:rsid w:val="00A53E3D"/>
    <w:rsid w:val="00A54167"/>
    <w:rsid w:val="00A542B7"/>
    <w:rsid w:val="00A54C62"/>
    <w:rsid w:val="00A576A6"/>
    <w:rsid w:val="00A604EA"/>
    <w:rsid w:val="00A610D7"/>
    <w:rsid w:val="00A6119C"/>
    <w:rsid w:val="00A62607"/>
    <w:rsid w:val="00A62DCF"/>
    <w:rsid w:val="00A63891"/>
    <w:rsid w:val="00A642CB"/>
    <w:rsid w:val="00A645EC"/>
    <w:rsid w:val="00A65398"/>
    <w:rsid w:val="00A654AE"/>
    <w:rsid w:val="00A67B50"/>
    <w:rsid w:val="00A67DA4"/>
    <w:rsid w:val="00A67FC6"/>
    <w:rsid w:val="00A711D0"/>
    <w:rsid w:val="00A7242A"/>
    <w:rsid w:val="00A72F23"/>
    <w:rsid w:val="00A740B0"/>
    <w:rsid w:val="00A748B0"/>
    <w:rsid w:val="00A74AF6"/>
    <w:rsid w:val="00A74B10"/>
    <w:rsid w:val="00A7534C"/>
    <w:rsid w:val="00A771F6"/>
    <w:rsid w:val="00A77D8B"/>
    <w:rsid w:val="00A8020E"/>
    <w:rsid w:val="00A81B2E"/>
    <w:rsid w:val="00A831A5"/>
    <w:rsid w:val="00A831D5"/>
    <w:rsid w:val="00A83DAF"/>
    <w:rsid w:val="00A83DE1"/>
    <w:rsid w:val="00A84376"/>
    <w:rsid w:val="00A84616"/>
    <w:rsid w:val="00A8494B"/>
    <w:rsid w:val="00A86F77"/>
    <w:rsid w:val="00A87B80"/>
    <w:rsid w:val="00A87F88"/>
    <w:rsid w:val="00A91BF1"/>
    <w:rsid w:val="00A92503"/>
    <w:rsid w:val="00A92733"/>
    <w:rsid w:val="00A927A9"/>
    <w:rsid w:val="00A92F81"/>
    <w:rsid w:val="00A953C5"/>
    <w:rsid w:val="00A958E5"/>
    <w:rsid w:val="00A96332"/>
    <w:rsid w:val="00A97C76"/>
    <w:rsid w:val="00AA1159"/>
    <w:rsid w:val="00AA187B"/>
    <w:rsid w:val="00AA21EC"/>
    <w:rsid w:val="00AA6E04"/>
    <w:rsid w:val="00AB01DD"/>
    <w:rsid w:val="00AB0E02"/>
    <w:rsid w:val="00AB1102"/>
    <w:rsid w:val="00AB18CF"/>
    <w:rsid w:val="00AB19A9"/>
    <w:rsid w:val="00AB397C"/>
    <w:rsid w:val="00AB408D"/>
    <w:rsid w:val="00AB4CB9"/>
    <w:rsid w:val="00AB508D"/>
    <w:rsid w:val="00AB55C1"/>
    <w:rsid w:val="00AB588D"/>
    <w:rsid w:val="00AB66FE"/>
    <w:rsid w:val="00AB77D4"/>
    <w:rsid w:val="00AC160C"/>
    <w:rsid w:val="00AC1F68"/>
    <w:rsid w:val="00AC24D3"/>
    <w:rsid w:val="00AC2956"/>
    <w:rsid w:val="00AC29B5"/>
    <w:rsid w:val="00AC2BD3"/>
    <w:rsid w:val="00AC37DE"/>
    <w:rsid w:val="00AC7FA2"/>
    <w:rsid w:val="00AD1D8D"/>
    <w:rsid w:val="00AD2424"/>
    <w:rsid w:val="00AD2F08"/>
    <w:rsid w:val="00AD3AAC"/>
    <w:rsid w:val="00AD3DF2"/>
    <w:rsid w:val="00AD40D3"/>
    <w:rsid w:val="00AD45F2"/>
    <w:rsid w:val="00AD62EF"/>
    <w:rsid w:val="00AD6D60"/>
    <w:rsid w:val="00AD7D79"/>
    <w:rsid w:val="00AE0245"/>
    <w:rsid w:val="00AE388F"/>
    <w:rsid w:val="00AE3E44"/>
    <w:rsid w:val="00AE4096"/>
    <w:rsid w:val="00AE4371"/>
    <w:rsid w:val="00AE4E8B"/>
    <w:rsid w:val="00AE72EF"/>
    <w:rsid w:val="00AE73EE"/>
    <w:rsid w:val="00AE77BD"/>
    <w:rsid w:val="00AF04F4"/>
    <w:rsid w:val="00AF0870"/>
    <w:rsid w:val="00AF1D0E"/>
    <w:rsid w:val="00AF2E60"/>
    <w:rsid w:val="00AF41D5"/>
    <w:rsid w:val="00AF4D99"/>
    <w:rsid w:val="00AF5ED9"/>
    <w:rsid w:val="00B006FC"/>
    <w:rsid w:val="00B00A36"/>
    <w:rsid w:val="00B00B7C"/>
    <w:rsid w:val="00B02D06"/>
    <w:rsid w:val="00B02D2F"/>
    <w:rsid w:val="00B02F19"/>
    <w:rsid w:val="00B04694"/>
    <w:rsid w:val="00B05EDD"/>
    <w:rsid w:val="00B06531"/>
    <w:rsid w:val="00B105E3"/>
    <w:rsid w:val="00B1211E"/>
    <w:rsid w:val="00B12A55"/>
    <w:rsid w:val="00B13743"/>
    <w:rsid w:val="00B13D4C"/>
    <w:rsid w:val="00B14428"/>
    <w:rsid w:val="00B14993"/>
    <w:rsid w:val="00B149F5"/>
    <w:rsid w:val="00B15D13"/>
    <w:rsid w:val="00B16827"/>
    <w:rsid w:val="00B17604"/>
    <w:rsid w:val="00B20B65"/>
    <w:rsid w:val="00B2103F"/>
    <w:rsid w:val="00B21931"/>
    <w:rsid w:val="00B21ABC"/>
    <w:rsid w:val="00B226E3"/>
    <w:rsid w:val="00B235DE"/>
    <w:rsid w:val="00B24BDB"/>
    <w:rsid w:val="00B24BF8"/>
    <w:rsid w:val="00B27F84"/>
    <w:rsid w:val="00B32948"/>
    <w:rsid w:val="00B32B14"/>
    <w:rsid w:val="00B3535D"/>
    <w:rsid w:val="00B3562F"/>
    <w:rsid w:val="00B36F4C"/>
    <w:rsid w:val="00B4059D"/>
    <w:rsid w:val="00B40C56"/>
    <w:rsid w:val="00B412E4"/>
    <w:rsid w:val="00B41A48"/>
    <w:rsid w:val="00B42119"/>
    <w:rsid w:val="00B44EFE"/>
    <w:rsid w:val="00B47A26"/>
    <w:rsid w:val="00B509BF"/>
    <w:rsid w:val="00B51F21"/>
    <w:rsid w:val="00B52381"/>
    <w:rsid w:val="00B534EC"/>
    <w:rsid w:val="00B53844"/>
    <w:rsid w:val="00B54E0F"/>
    <w:rsid w:val="00B56F36"/>
    <w:rsid w:val="00B5714C"/>
    <w:rsid w:val="00B5754F"/>
    <w:rsid w:val="00B576B1"/>
    <w:rsid w:val="00B6211B"/>
    <w:rsid w:val="00B622BC"/>
    <w:rsid w:val="00B62B90"/>
    <w:rsid w:val="00B6356C"/>
    <w:rsid w:val="00B64909"/>
    <w:rsid w:val="00B651FB"/>
    <w:rsid w:val="00B65F63"/>
    <w:rsid w:val="00B7111A"/>
    <w:rsid w:val="00B71ABC"/>
    <w:rsid w:val="00B73485"/>
    <w:rsid w:val="00B739EC"/>
    <w:rsid w:val="00B75527"/>
    <w:rsid w:val="00B775A0"/>
    <w:rsid w:val="00B77B8C"/>
    <w:rsid w:val="00B800AD"/>
    <w:rsid w:val="00B80219"/>
    <w:rsid w:val="00B80364"/>
    <w:rsid w:val="00B81B56"/>
    <w:rsid w:val="00B84E78"/>
    <w:rsid w:val="00B84FE7"/>
    <w:rsid w:val="00B86119"/>
    <w:rsid w:val="00B86162"/>
    <w:rsid w:val="00B90324"/>
    <w:rsid w:val="00B9352D"/>
    <w:rsid w:val="00B93950"/>
    <w:rsid w:val="00B96220"/>
    <w:rsid w:val="00B9671F"/>
    <w:rsid w:val="00BA15FD"/>
    <w:rsid w:val="00BA1EA6"/>
    <w:rsid w:val="00BA1F31"/>
    <w:rsid w:val="00BA37B3"/>
    <w:rsid w:val="00BA3945"/>
    <w:rsid w:val="00BA3DCB"/>
    <w:rsid w:val="00BA462E"/>
    <w:rsid w:val="00BA4AB6"/>
    <w:rsid w:val="00BA4BD7"/>
    <w:rsid w:val="00BA5DF8"/>
    <w:rsid w:val="00BA62A7"/>
    <w:rsid w:val="00BB16C0"/>
    <w:rsid w:val="00BB1E97"/>
    <w:rsid w:val="00BB22E0"/>
    <w:rsid w:val="00BB646C"/>
    <w:rsid w:val="00BC1B1B"/>
    <w:rsid w:val="00BC5803"/>
    <w:rsid w:val="00BC69F4"/>
    <w:rsid w:val="00BC6E09"/>
    <w:rsid w:val="00BD064E"/>
    <w:rsid w:val="00BD2024"/>
    <w:rsid w:val="00BD239B"/>
    <w:rsid w:val="00BD3552"/>
    <w:rsid w:val="00BD3B6E"/>
    <w:rsid w:val="00BE1FF0"/>
    <w:rsid w:val="00BE2921"/>
    <w:rsid w:val="00BE2E21"/>
    <w:rsid w:val="00BE5099"/>
    <w:rsid w:val="00BE6360"/>
    <w:rsid w:val="00BE7E4F"/>
    <w:rsid w:val="00BF0FD5"/>
    <w:rsid w:val="00BF1364"/>
    <w:rsid w:val="00BF165D"/>
    <w:rsid w:val="00BF1BAC"/>
    <w:rsid w:val="00BF1BCD"/>
    <w:rsid w:val="00BF403C"/>
    <w:rsid w:val="00BF4422"/>
    <w:rsid w:val="00BF6E48"/>
    <w:rsid w:val="00C01779"/>
    <w:rsid w:val="00C04865"/>
    <w:rsid w:val="00C05355"/>
    <w:rsid w:val="00C05D72"/>
    <w:rsid w:val="00C06014"/>
    <w:rsid w:val="00C079A0"/>
    <w:rsid w:val="00C11B3D"/>
    <w:rsid w:val="00C12E74"/>
    <w:rsid w:val="00C1351A"/>
    <w:rsid w:val="00C155C3"/>
    <w:rsid w:val="00C16A96"/>
    <w:rsid w:val="00C172B1"/>
    <w:rsid w:val="00C216AB"/>
    <w:rsid w:val="00C216F6"/>
    <w:rsid w:val="00C21AEC"/>
    <w:rsid w:val="00C21EBB"/>
    <w:rsid w:val="00C23A59"/>
    <w:rsid w:val="00C23D5E"/>
    <w:rsid w:val="00C248E7"/>
    <w:rsid w:val="00C24D3B"/>
    <w:rsid w:val="00C2636C"/>
    <w:rsid w:val="00C269ED"/>
    <w:rsid w:val="00C335C2"/>
    <w:rsid w:val="00C33D33"/>
    <w:rsid w:val="00C33F4E"/>
    <w:rsid w:val="00C35213"/>
    <w:rsid w:val="00C37C02"/>
    <w:rsid w:val="00C37F11"/>
    <w:rsid w:val="00C37F3B"/>
    <w:rsid w:val="00C40E50"/>
    <w:rsid w:val="00C4159E"/>
    <w:rsid w:val="00C41CBB"/>
    <w:rsid w:val="00C4230E"/>
    <w:rsid w:val="00C426B7"/>
    <w:rsid w:val="00C438B7"/>
    <w:rsid w:val="00C45EE0"/>
    <w:rsid w:val="00C45F66"/>
    <w:rsid w:val="00C4745E"/>
    <w:rsid w:val="00C47743"/>
    <w:rsid w:val="00C50658"/>
    <w:rsid w:val="00C50D2D"/>
    <w:rsid w:val="00C524DE"/>
    <w:rsid w:val="00C5325A"/>
    <w:rsid w:val="00C55C0D"/>
    <w:rsid w:val="00C60200"/>
    <w:rsid w:val="00C6067F"/>
    <w:rsid w:val="00C61A15"/>
    <w:rsid w:val="00C62737"/>
    <w:rsid w:val="00C6335F"/>
    <w:rsid w:val="00C63A05"/>
    <w:rsid w:val="00C63F85"/>
    <w:rsid w:val="00C64A9C"/>
    <w:rsid w:val="00C64B10"/>
    <w:rsid w:val="00C659AF"/>
    <w:rsid w:val="00C659C3"/>
    <w:rsid w:val="00C666D0"/>
    <w:rsid w:val="00C66EFD"/>
    <w:rsid w:val="00C671FE"/>
    <w:rsid w:val="00C67444"/>
    <w:rsid w:val="00C67BC3"/>
    <w:rsid w:val="00C702FB"/>
    <w:rsid w:val="00C70AC8"/>
    <w:rsid w:val="00C715C3"/>
    <w:rsid w:val="00C71DD1"/>
    <w:rsid w:val="00C72BF7"/>
    <w:rsid w:val="00C7340A"/>
    <w:rsid w:val="00C736B6"/>
    <w:rsid w:val="00C749AD"/>
    <w:rsid w:val="00C75798"/>
    <w:rsid w:val="00C76BF8"/>
    <w:rsid w:val="00C775B3"/>
    <w:rsid w:val="00C778BA"/>
    <w:rsid w:val="00C8034A"/>
    <w:rsid w:val="00C80E52"/>
    <w:rsid w:val="00C81EAB"/>
    <w:rsid w:val="00C8203C"/>
    <w:rsid w:val="00C820C4"/>
    <w:rsid w:val="00C83F94"/>
    <w:rsid w:val="00C853B9"/>
    <w:rsid w:val="00C85BE6"/>
    <w:rsid w:val="00C85ED2"/>
    <w:rsid w:val="00C86046"/>
    <w:rsid w:val="00C876B1"/>
    <w:rsid w:val="00C8798B"/>
    <w:rsid w:val="00C915DB"/>
    <w:rsid w:val="00C922B2"/>
    <w:rsid w:val="00C959F6"/>
    <w:rsid w:val="00C95C21"/>
    <w:rsid w:val="00CA03BE"/>
    <w:rsid w:val="00CA16F8"/>
    <w:rsid w:val="00CA26A8"/>
    <w:rsid w:val="00CA3040"/>
    <w:rsid w:val="00CA42F5"/>
    <w:rsid w:val="00CA452A"/>
    <w:rsid w:val="00CA4610"/>
    <w:rsid w:val="00CA49E3"/>
    <w:rsid w:val="00CA6A7B"/>
    <w:rsid w:val="00CB0D85"/>
    <w:rsid w:val="00CB23AE"/>
    <w:rsid w:val="00CB3876"/>
    <w:rsid w:val="00CB4889"/>
    <w:rsid w:val="00CB7BA9"/>
    <w:rsid w:val="00CC0019"/>
    <w:rsid w:val="00CC190C"/>
    <w:rsid w:val="00CC2014"/>
    <w:rsid w:val="00CC2D60"/>
    <w:rsid w:val="00CC3586"/>
    <w:rsid w:val="00CC50D9"/>
    <w:rsid w:val="00CC5C55"/>
    <w:rsid w:val="00CC6A8A"/>
    <w:rsid w:val="00CC6C49"/>
    <w:rsid w:val="00CD04B7"/>
    <w:rsid w:val="00CD1237"/>
    <w:rsid w:val="00CD167F"/>
    <w:rsid w:val="00CD20CB"/>
    <w:rsid w:val="00CD2354"/>
    <w:rsid w:val="00CD29E0"/>
    <w:rsid w:val="00CD2DB9"/>
    <w:rsid w:val="00CD4205"/>
    <w:rsid w:val="00CD6001"/>
    <w:rsid w:val="00CD64A5"/>
    <w:rsid w:val="00CD69CA"/>
    <w:rsid w:val="00CD6C10"/>
    <w:rsid w:val="00CD737F"/>
    <w:rsid w:val="00CD77A5"/>
    <w:rsid w:val="00CE108D"/>
    <w:rsid w:val="00CE1287"/>
    <w:rsid w:val="00CE1769"/>
    <w:rsid w:val="00CE36B9"/>
    <w:rsid w:val="00CE378A"/>
    <w:rsid w:val="00CE3DCA"/>
    <w:rsid w:val="00CE503F"/>
    <w:rsid w:val="00CE527C"/>
    <w:rsid w:val="00CE57D6"/>
    <w:rsid w:val="00CE5CD2"/>
    <w:rsid w:val="00CE616D"/>
    <w:rsid w:val="00CF0C48"/>
    <w:rsid w:val="00CF1449"/>
    <w:rsid w:val="00CF14F8"/>
    <w:rsid w:val="00CF1A04"/>
    <w:rsid w:val="00CF249D"/>
    <w:rsid w:val="00CF2B0F"/>
    <w:rsid w:val="00CF2E9F"/>
    <w:rsid w:val="00CF3739"/>
    <w:rsid w:val="00CF50E8"/>
    <w:rsid w:val="00CF57D5"/>
    <w:rsid w:val="00CF587B"/>
    <w:rsid w:val="00CF719B"/>
    <w:rsid w:val="00D00AC7"/>
    <w:rsid w:val="00D02EE7"/>
    <w:rsid w:val="00D04204"/>
    <w:rsid w:val="00D0454A"/>
    <w:rsid w:val="00D0526B"/>
    <w:rsid w:val="00D06154"/>
    <w:rsid w:val="00D0666F"/>
    <w:rsid w:val="00D06837"/>
    <w:rsid w:val="00D07609"/>
    <w:rsid w:val="00D11358"/>
    <w:rsid w:val="00D17152"/>
    <w:rsid w:val="00D173A5"/>
    <w:rsid w:val="00D20721"/>
    <w:rsid w:val="00D20B0F"/>
    <w:rsid w:val="00D21580"/>
    <w:rsid w:val="00D216D3"/>
    <w:rsid w:val="00D21B76"/>
    <w:rsid w:val="00D22AAF"/>
    <w:rsid w:val="00D23081"/>
    <w:rsid w:val="00D24C12"/>
    <w:rsid w:val="00D24D91"/>
    <w:rsid w:val="00D26804"/>
    <w:rsid w:val="00D26A6F"/>
    <w:rsid w:val="00D27AB1"/>
    <w:rsid w:val="00D30761"/>
    <w:rsid w:val="00D32D3E"/>
    <w:rsid w:val="00D32F6A"/>
    <w:rsid w:val="00D33E4D"/>
    <w:rsid w:val="00D3571F"/>
    <w:rsid w:val="00D4008B"/>
    <w:rsid w:val="00D40ABF"/>
    <w:rsid w:val="00D41447"/>
    <w:rsid w:val="00D42BA5"/>
    <w:rsid w:val="00D42E73"/>
    <w:rsid w:val="00D43CE9"/>
    <w:rsid w:val="00D4463F"/>
    <w:rsid w:val="00D44EDE"/>
    <w:rsid w:val="00D46344"/>
    <w:rsid w:val="00D46775"/>
    <w:rsid w:val="00D476CA"/>
    <w:rsid w:val="00D5086C"/>
    <w:rsid w:val="00D5140C"/>
    <w:rsid w:val="00D529AD"/>
    <w:rsid w:val="00D54052"/>
    <w:rsid w:val="00D5446F"/>
    <w:rsid w:val="00D57D1C"/>
    <w:rsid w:val="00D6049E"/>
    <w:rsid w:val="00D605E5"/>
    <w:rsid w:val="00D60D47"/>
    <w:rsid w:val="00D6178B"/>
    <w:rsid w:val="00D62817"/>
    <w:rsid w:val="00D65B7C"/>
    <w:rsid w:val="00D6651A"/>
    <w:rsid w:val="00D6675D"/>
    <w:rsid w:val="00D66AFC"/>
    <w:rsid w:val="00D71EC4"/>
    <w:rsid w:val="00D729C6"/>
    <w:rsid w:val="00D734C6"/>
    <w:rsid w:val="00D741AC"/>
    <w:rsid w:val="00D748BD"/>
    <w:rsid w:val="00D76CC9"/>
    <w:rsid w:val="00D76F63"/>
    <w:rsid w:val="00D8229E"/>
    <w:rsid w:val="00D834B4"/>
    <w:rsid w:val="00D83A97"/>
    <w:rsid w:val="00D83BBB"/>
    <w:rsid w:val="00D83BBF"/>
    <w:rsid w:val="00D8537D"/>
    <w:rsid w:val="00D85C6C"/>
    <w:rsid w:val="00D8689F"/>
    <w:rsid w:val="00D90160"/>
    <w:rsid w:val="00D907CC"/>
    <w:rsid w:val="00D9281B"/>
    <w:rsid w:val="00D9362E"/>
    <w:rsid w:val="00D93FDE"/>
    <w:rsid w:val="00D9426C"/>
    <w:rsid w:val="00D9429C"/>
    <w:rsid w:val="00D94BA8"/>
    <w:rsid w:val="00D95804"/>
    <w:rsid w:val="00D9691C"/>
    <w:rsid w:val="00D96D63"/>
    <w:rsid w:val="00D974B3"/>
    <w:rsid w:val="00D97610"/>
    <w:rsid w:val="00D976F6"/>
    <w:rsid w:val="00D97752"/>
    <w:rsid w:val="00DA370B"/>
    <w:rsid w:val="00DA3D57"/>
    <w:rsid w:val="00DA556B"/>
    <w:rsid w:val="00DA5A4D"/>
    <w:rsid w:val="00DA6D3B"/>
    <w:rsid w:val="00DB03AC"/>
    <w:rsid w:val="00DB16F6"/>
    <w:rsid w:val="00DB1EEF"/>
    <w:rsid w:val="00DB2423"/>
    <w:rsid w:val="00DB2CA2"/>
    <w:rsid w:val="00DB2E32"/>
    <w:rsid w:val="00DB2FEC"/>
    <w:rsid w:val="00DB3881"/>
    <w:rsid w:val="00DB50BF"/>
    <w:rsid w:val="00DB5C16"/>
    <w:rsid w:val="00DB714B"/>
    <w:rsid w:val="00DC2591"/>
    <w:rsid w:val="00DC3BCA"/>
    <w:rsid w:val="00DC401E"/>
    <w:rsid w:val="00DC4629"/>
    <w:rsid w:val="00DC4937"/>
    <w:rsid w:val="00DC53B6"/>
    <w:rsid w:val="00DC57ED"/>
    <w:rsid w:val="00DC5D9A"/>
    <w:rsid w:val="00DC601A"/>
    <w:rsid w:val="00DC6248"/>
    <w:rsid w:val="00DC7562"/>
    <w:rsid w:val="00DD0B71"/>
    <w:rsid w:val="00DD1015"/>
    <w:rsid w:val="00DD2123"/>
    <w:rsid w:val="00DD3465"/>
    <w:rsid w:val="00DD4E12"/>
    <w:rsid w:val="00DD72C9"/>
    <w:rsid w:val="00DD73E8"/>
    <w:rsid w:val="00DE37C5"/>
    <w:rsid w:val="00DF21A3"/>
    <w:rsid w:val="00DF4B01"/>
    <w:rsid w:val="00DF5588"/>
    <w:rsid w:val="00E0253F"/>
    <w:rsid w:val="00E026AA"/>
    <w:rsid w:val="00E03955"/>
    <w:rsid w:val="00E03AFF"/>
    <w:rsid w:val="00E04D1E"/>
    <w:rsid w:val="00E05043"/>
    <w:rsid w:val="00E05EC5"/>
    <w:rsid w:val="00E06BB3"/>
    <w:rsid w:val="00E07216"/>
    <w:rsid w:val="00E11314"/>
    <w:rsid w:val="00E12320"/>
    <w:rsid w:val="00E12B09"/>
    <w:rsid w:val="00E13C57"/>
    <w:rsid w:val="00E13C7A"/>
    <w:rsid w:val="00E14517"/>
    <w:rsid w:val="00E15C21"/>
    <w:rsid w:val="00E172B2"/>
    <w:rsid w:val="00E20532"/>
    <w:rsid w:val="00E206A4"/>
    <w:rsid w:val="00E20782"/>
    <w:rsid w:val="00E21A86"/>
    <w:rsid w:val="00E2271B"/>
    <w:rsid w:val="00E23502"/>
    <w:rsid w:val="00E252A1"/>
    <w:rsid w:val="00E25FD4"/>
    <w:rsid w:val="00E33990"/>
    <w:rsid w:val="00E33A20"/>
    <w:rsid w:val="00E33A40"/>
    <w:rsid w:val="00E3410B"/>
    <w:rsid w:val="00E349B3"/>
    <w:rsid w:val="00E35241"/>
    <w:rsid w:val="00E410AD"/>
    <w:rsid w:val="00E42E90"/>
    <w:rsid w:val="00E432EE"/>
    <w:rsid w:val="00E43DBC"/>
    <w:rsid w:val="00E4486C"/>
    <w:rsid w:val="00E451D4"/>
    <w:rsid w:val="00E459E2"/>
    <w:rsid w:val="00E46109"/>
    <w:rsid w:val="00E5151B"/>
    <w:rsid w:val="00E5279F"/>
    <w:rsid w:val="00E541EE"/>
    <w:rsid w:val="00E54527"/>
    <w:rsid w:val="00E54A6C"/>
    <w:rsid w:val="00E55980"/>
    <w:rsid w:val="00E560AC"/>
    <w:rsid w:val="00E560EC"/>
    <w:rsid w:val="00E56A6A"/>
    <w:rsid w:val="00E612E2"/>
    <w:rsid w:val="00E6203D"/>
    <w:rsid w:val="00E62AFC"/>
    <w:rsid w:val="00E63960"/>
    <w:rsid w:val="00E648F6"/>
    <w:rsid w:val="00E66AE8"/>
    <w:rsid w:val="00E6738C"/>
    <w:rsid w:val="00E710F0"/>
    <w:rsid w:val="00E71229"/>
    <w:rsid w:val="00E7209D"/>
    <w:rsid w:val="00E72E69"/>
    <w:rsid w:val="00E73578"/>
    <w:rsid w:val="00E74004"/>
    <w:rsid w:val="00E75196"/>
    <w:rsid w:val="00E77966"/>
    <w:rsid w:val="00E80BCF"/>
    <w:rsid w:val="00E811E9"/>
    <w:rsid w:val="00E8152A"/>
    <w:rsid w:val="00E81E0C"/>
    <w:rsid w:val="00E838CB"/>
    <w:rsid w:val="00E850CA"/>
    <w:rsid w:val="00E852C3"/>
    <w:rsid w:val="00E87181"/>
    <w:rsid w:val="00E92A86"/>
    <w:rsid w:val="00E95CF2"/>
    <w:rsid w:val="00E9682E"/>
    <w:rsid w:val="00E969CA"/>
    <w:rsid w:val="00E97A07"/>
    <w:rsid w:val="00EA1B89"/>
    <w:rsid w:val="00EA2D15"/>
    <w:rsid w:val="00EA4608"/>
    <w:rsid w:val="00EA5133"/>
    <w:rsid w:val="00EA57A4"/>
    <w:rsid w:val="00EA6578"/>
    <w:rsid w:val="00EB029C"/>
    <w:rsid w:val="00EB07B2"/>
    <w:rsid w:val="00EB6155"/>
    <w:rsid w:val="00EB7AE5"/>
    <w:rsid w:val="00EC11E1"/>
    <w:rsid w:val="00EC21F6"/>
    <w:rsid w:val="00EC351E"/>
    <w:rsid w:val="00EC410D"/>
    <w:rsid w:val="00ED0B89"/>
    <w:rsid w:val="00ED142C"/>
    <w:rsid w:val="00ED1780"/>
    <w:rsid w:val="00ED26B3"/>
    <w:rsid w:val="00ED401E"/>
    <w:rsid w:val="00ED4C21"/>
    <w:rsid w:val="00ED74E7"/>
    <w:rsid w:val="00ED75C7"/>
    <w:rsid w:val="00EE086F"/>
    <w:rsid w:val="00EE2D8E"/>
    <w:rsid w:val="00EE4145"/>
    <w:rsid w:val="00EE7F2B"/>
    <w:rsid w:val="00EF0AEC"/>
    <w:rsid w:val="00EF2535"/>
    <w:rsid w:val="00EF33BF"/>
    <w:rsid w:val="00EF358E"/>
    <w:rsid w:val="00EF41DD"/>
    <w:rsid w:val="00EF43FD"/>
    <w:rsid w:val="00EF492C"/>
    <w:rsid w:val="00EF62A9"/>
    <w:rsid w:val="00EF6B6C"/>
    <w:rsid w:val="00EF6F7B"/>
    <w:rsid w:val="00EF7A58"/>
    <w:rsid w:val="00F00117"/>
    <w:rsid w:val="00F00835"/>
    <w:rsid w:val="00F0278F"/>
    <w:rsid w:val="00F02A71"/>
    <w:rsid w:val="00F02CB2"/>
    <w:rsid w:val="00F04585"/>
    <w:rsid w:val="00F04C4A"/>
    <w:rsid w:val="00F0591E"/>
    <w:rsid w:val="00F0647B"/>
    <w:rsid w:val="00F066C0"/>
    <w:rsid w:val="00F06A04"/>
    <w:rsid w:val="00F072E6"/>
    <w:rsid w:val="00F07B14"/>
    <w:rsid w:val="00F11FD0"/>
    <w:rsid w:val="00F1358E"/>
    <w:rsid w:val="00F138AD"/>
    <w:rsid w:val="00F13A07"/>
    <w:rsid w:val="00F13B07"/>
    <w:rsid w:val="00F156D2"/>
    <w:rsid w:val="00F15734"/>
    <w:rsid w:val="00F158CE"/>
    <w:rsid w:val="00F1629D"/>
    <w:rsid w:val="00F16C22"/>
    <w:rsid w:val="00F170B4"/>
    <w:rsid w:val="00F17927"/>
    <w:rsid w:val="00F17D3B"/>
    <w:rsid w:val="00F17FC0"/>
    <w:rsid w:val="00F22867"/>
    <w:rsid w:val="00F23995"/>
    <w:rsid w:val="00F24056"/>
    <w:rsid w:val="00F24136"/>
    <w:rsid w:val="00F25796"/>
    <w:rsid w:val="00F2583D"/>
    <w:rsid w:val="00F2700A"/>
    <w:rsid w:val="00F30B8F"/>
    <w:rsid w:val="00F30FBA"/>
    <w:rsid w:val="00F3164D"/>
    <w:rsid w:val="00F33033"/>
    <w:rsid w:val="00F333AA"/>
    <w:rsid w:val="00F33C7A"/>
    <w:rsid w:val="00F33E99"/>
    <w:rsid w:val="00F33F14"/>
    <w:rsid w:val="00F34286"/>
    <w:rsid w:val="00F361AC"/>
    <w:rsid w:val="00F3639B"/>
    <w:rsid w:val="00F36438"/>
    <w:rsid w:val="00F37ADA"/>
    <w:rsid w:val="00F40664"/>
    <w:rsid w:val="00F40A67"/>
    <w:rsid w:val="00F40C69"/>
    <w:rsid w:val="00F41B6C"/>
    <w:rsid w:val="00F43A75"/>
    <w:rsid w:val="00F4528A"/>
    <w:rsid w:val="00F457EC"/>
    <w:rsid w:val="00F47A53"/>
    <w:rsid w:val="00F47D82"/>
    <w:rsid w:val="00F511B0"/>
    <w:rsid w:val="00F5198A"/>
    <w:rsid w:val="00F5228B"/>
    <w:rsid w:val="00F52494"/>
    <w:rsid w:val="00F5327B"/>
    <w:rsid w:val="00F5538A"/>
    <w:rsid w:val="00F55762"/>
    <w:rsid w:val="00F55CA0"/>
    <w:rsid w:val="00F56E99"/>
    <w:rsid w:val="00F570A9"/>
    <w:rsid w:val="00F5726C"/>
    <w:rsid w:val="00F62A6A"/>
    <w:rsid w:val="00F62F36"/>
    <w:rsid w:val="00F6326D"/>
    <w:rsid w:val="00F66D58"/>
    <w:rsid w:val="00F67539"/>
    <w:rsid w:val="00F749FF"/>
    <w:rsid w:val="00F7575C"/>
    <w:rsid w:val="00F75855"/>
    <w:rsid w:val="00F7592A"/>
    <w:rsid w:val="00F7636B"/>
    <w:rsid w:val="00F77E9D"/>
    <w:rsid w:val="00F82225"/>
    <w:rsid w:val="00F83B89"/>
    <w:rsid w:val="00F85752"/>
    <w:rsid w:val="00F85C61"/>
    <w:rsid w:val="00F868B0"/>
    <w:rsid w:val="00F94F77"/>
    <w:rsid w:val="00F957A2"/>
    <w:rsid w:val="00F958FE"/>
    <w:rsid w:val="00FA11B0"/>
    <w:rsid w:val="00FA1A40"/>
    <w:rsid w:val="00FA2045"/>
    <w:rsid w:val="00FA2BB6"/>
    <w:rsid w:val="00FA3908"/>
    <w:rsid w:val="00FA4CE5"/>
    <w:rsid w:val="00FA4FA4"/>
    <w:rsid w:val="00FA5705"/>
    <w:rsid w:val="00FA6506"/>
    <w:rsid w:val="00FA6932"/>
    <w:rsid w:val="00FA7A98"/>
    <w:rsid w:val="00FB0F56"/>
    <w:rsid w:val="00FB1C44"/>
    <w:rsid w:val="00FB21AD"/>
    <w:rsid w:val="00FB2567"/>
    <w:rsid w:val="00FB25FA"/>
    <w:rsid w:val="00FB345E"/>
    <w:rsid w:val="00FB4B3B"/>
    <w:rsid w:val="00FB5FD1"/>
    <w:rsid w:val="00FB6A2C"/>
    <w:rsid w:val="00FB6CA5"/>
    <w:rsid w:val="00FC1CF4"/>
    <w:rsid w:val="00FC53E2"/>
    <w:rsid w:val="00FC5B92"/>
    <w:rsid w:val="00FC722E"/>
    <w:rsid w:val="00FD024D"/>
    <w:rsid w:val="00FD1C57"/>
    <w:rsid w:val="00FD329A"/>
    <w:rsid w:val="00FD3DD9"/>
    <w:rsid w:val="00FD6974"/>
    <w:rsid w:val="00FD6ED5"/>
    <w:rsid w:val="00FE13CC"/>
    <w:rsid w:val="00FE2E63"/>
    <w:rsid w:val="00FE30D3"/>
    <w:rsid w:val="00FE3ACB"/>
    <w:rsid w:val="00FE47DB"/>
    <w:rsid w:val="00FE4C31"/>
    <w:rsid w:val="00FE4D3C"/>
    <w:rsid w:val="00FE5289"/>
    <w:rsid w:val="00FE63C7"/>
    <w:rsid w:val="00FE6FBF"/>
    <w:rsid w:val="00FE7A99"/>
    <w:rsid w:val="00FF0BF2"/>
    <w:rsid w:val="00FF1C36"/>
    <w:rsid w:val="00FF1E61"/>
    <w:rsid w:val="00FF287A"/>
    <w:rsid w:val="00FF4833"/>
    <w:rsid w:val="00FF5DA1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40245"/>
  <w15:chartTrackingRefBased/>
  <w15:docId w15:val="{C1BDB4F7-228D-4074-8277-3015EB5C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C8"/>
  </w:style>
  <w:style w:type="paragraph" w:styleId="Balk1">
    <w:name w:val="heading 1"/>
    <w:basedOn w:val="Normal"/>
    <w:link w:val="Balk1Char"/>
    <w:uiPriority w:val="9"/>
    <w:qFormat/>
    <w:rsid w:val="00E56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31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31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848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D0B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80E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apple-converted-space">
    <w:name w:val="x_apple-converted-space"/>
    <w:basedOn w:val="VarsaylanParagrafYazTipi"/>
    <w:rsid w:val="00AE77BD"/>
  </w:style>
  <w:style w:type="character" w:styleId="Kpr">
    <w:name w:val="Hyperlink"/>
    <w:basedOn w:val="VarsaylanParagrafYazTipi"/>
    <w:uiPriority w:val="99"/>
    <w:unhideWhenUsed/>
    <w:rsid w:val="0024148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41481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24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s-list-item">
    <w:name w:val="authors-list-item"/>
    <w:basedOn w:val="VarsaylanParagrafYazTipi"/>
    <w:rsid w:val="00241481"/>
  </w:style>
  <w:style w:type="paragraph" w:styleId="NormalWeb">
    <w:name w:val="Normal (Web)"/>
    <w:basedOn w:val="Normal"/>
    <w:link w:val="NormalWebChar"/>
    <w:uiPriority w:val="99"/>
    <w:unhideWhenUsed/>
    <w:rsid w:val="00DC53B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NormalWebChar">
    <w:name w:val="Normal (Web) Char"/>
    <w:link w:val="NormalWeb"/>
    <w:uiPriority w:val="99"/>
    <w:locked/>
    <w:rsid w:val="00DC53B6"/>
    <w:rPr>
      <w:rFonts w:ascii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652E3D"/>
    <w:rPr>
      <w:color w:val="954F72" w:themeColor="followedHyperlink"/>
      <w:u w:val="single"/>
    </w:rPr>
  </w:style>
  <w:style w:type="paragraph" w:customStyle="1" w:styleId="Default">
    <w:name w:val="Default"/>
    <w:link w:val="DefaultChar"/>
    <w:qFormat/>
    <w:rsid w:val="00AC3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DefaultChar">
    <w:name w:val="Default Char"/>
    <w:link w:val="Default"/>
    <w:locked/>
    <w:rsid w:val="00AC37DE"/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06D6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06D6A"/>
  </w:style>
  <w:style w:type="character" w:customStyle="1" w:styleId="hps">
    <w:name w:val="hps"/>
    <w:rsid w:val="00706D6A"/>
  </w:style>
  <w:style w:type="paragraph" w:styleId="ListeParagraf">
    <w:name w:val="List Paragraph"/>
    <w:basedOn w:val="Normal"/>
    <w:uiPriority w:val="34"/>
    <w:qFormat/>
    <w:rsid w:val="009A6EEA"/>
    <w:pPr>
      <w:spacing w:after="200" w:line="276" w:lineRule="auto"/>
      <w:ind w:left="720"/>
      <w:contextualSpacing/>
    </w:pPr>
  </w:style>
  <w:style w:type="character" w:customStyle="1" w:styleId="d-block">
    <w:name w:val="d-block"/>
    <w:rsid w:val="00CE36B9"/>
  </w:style>
  <w:style w:type="character" w:customStyle="1" w:styleId="databold">
    <w:name w:val="data_bold"/>
    <w:basedOn w:val="VarsaylanParagrafYazTipi"/>
    <w:rsid w:val="00F34286"/>
  </w:style>
  <w:style w:type="character" w:customStyle="1" w:styleId="blast">
    <w:name w:val="blast"/>
    <w:rsid w:val="001217E6"/>
  </w:style>
  <w:style w:type="character" w:customStyle="1" w:styleId="Balk1Char">
    <w:name w:val="Başlık 1 Char"/>
    <w:basedOn w:val="VarsaylanParagrafYazTipi"/>
    <w:link w:val="Balk1"/>
    <w:uiPriority w:val="9"/>
    <w:rsid w:val="00E560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GvdeA">
    <w:name w:val="Gövde A"/>
    <w:rsid w:val="00E560EC"/>
    <w:pPr>
      <w:spacing w:line="25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it-IT" w:eastAsia="tr-TR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desc">
    <w:name w:val="desc"/>
    <w:basedOn w:val="Normal"/>
    <w:rsid w:val="00CD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D0B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gd">
    <w:name w:val="gd"/>
    <w:basedOn w:val="VarsaylanParagrafYazTipi"/>
    <w:rsid w:val="00DD0B71"/>
  </w:style>
  <w:style w:type="character" w:styleId="Gl">
    <w:name w:val="Strong"/>
    <w:basedOn w:val="VarsaylanParagrafYazTipi"/>
    <w:uiPriority w:val="22"/>
    <w:qFormat/>
    <w:rsid w:val="00E432EE"/>
    <w:rPr>
      <w:b/>
      <w:b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80E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paragraph">
    <w:name w:val="paragraph"/>
    <w:basedOn w:val="Normal"/>
    <w:rsid w:val="0038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3803C2"/>
  </w:style>
  <w:style w:type="character" w:customStyle="1" w:styleId="eop">
    <w:name w:val="eop"/>
    <w:basedOn w:val="VarsaylanParagrafYazTipi"/>
    <w:rsid w:val="003803C2"/>
  </w:style>
  <w:style w:type="paragraph" w:customStyle="1" w:styleId="Mauthor">
    <w:name w:val="M_author"/>
    <w:basedOn w:val="Normal"/>
    <w:autoRedefine/>
    <w:rsid w:val="00B13D4C"/>
    <w:pPr>
      <w:shd w:val="clear" w:color="auto" w:fill="FFFFFF"/>
      <w:spacing w:before="120" w:after="360"/>
      <w:ind w:right="2"/>
      <w:jc w:val="both"/>
    </w:pPr>
    <w:rPr>
      <w:rFonts w:ascii="Verdana" w:eastAsia="Times New Roman" w:hAnsi="Verdana" w:cs="Arial"/>
      <w:b/>
      <w:sz w:val="20"/>
      <w:szCs w:val="20"/>
      <w:shd w:val="clear" w:color="auto" w:fill="FFFFFF"/>
      <w:lang w:val="it-IT" w:eastAsia="de-DE"/>
    </w:rPr>
  </w:style>
  <w:style w:type="character" w:customStyle="1" w:styleId="A5">
    <w:name w:val="A5"/>
    <w:uiPriority w:val="99"/>
    <w:rsid w:val="0037023C"/>
    <w:rPr>
      <w:rFonts w:cs="Myriad Pro"/>
      <w:b/>
      <w:bCs/>
      <w:i/>
      <w:iCs/>
      <w:color w:val="000000"/>
      <w:sz w:val="36"/>
      <w:szCs w:val="3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848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3Char">
    <w:name w:val="Başlık 3 Char"/>
    <w:basedOn w:val="VarsaylanParagrafYazTipi"/>
    <w:link w:val="Balk3"/>
    <w:uiPriority w:val="9"/>
    <w:rsid w:val="007317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value">
    <w:name w:val="value"/>
    <w:basedOn w:val="VarsaylanParagrafYazTipi"/>
    <w:rsid w:val="00731764"/>
  </w:style>
  <w:style w:type="character" w:customStyle="1" w:styleId="ng-star-inserted">
    <w:name w:val="ng-star-inserted"/>
    <w:basedOn w:val="VarsaylanParagrafYazTipi"/>
    <w:rsid w:val="00731764"/>
  </w:style>
  <w:style w:type="character" w:customStyle="1" w:styleId="font-size-14">
    <w:name w:val="font-size-14"/>
    <w:basedOn w:val="VarsaylanParagrafYazTipi"/>
    <w:rsid w:val="00731764"/>
  </w:style>
  <w:style w:type="character" w:customStyle="1" w:styleId="Balk2Char">
    <w:name w:val="Başlık 2 Char"/>
    <w:basedOn w:val="VarsaylanParagrafYazTipi"/>
    <w:link w:val="Balk2"/>
    <w:uiPriority w:val="9"/>
    <w:semiHidden/>
    <w:rsid w:val="007317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it">
    <w:name w:val="cit"/>
    <w:basedOn w:val="VarsaylanParagrafYazTipi"/>
    <w:rsid w:val="00A7242A"/>
  </w:style>
  <w:style w:type="character" w:customStyle="1" w:styleId="citation-doi">
    <w:name w:val="citation-doi"/>
    <w:basedOn w:val="VarsaylanParagrafYazTipi"/>
    <w:rsid w:val="00A7242A"/>
  </w:style>
  <w:style w:type="character" w:customStyle="1" w:styleId="contentpasted0">
    <w:name w:val="contentpasted0"/>
    <w:basedOn w:val="VarsaylanParagrafYazTipi"/>
    <w:rsid w:val="009A4CC8"/>
  </w:style>
  <w:style w:type="character" w:styleId="zmlenmeyenBahsetme">
    <w:name w:val="Unresolved Mention"/>
    <w:basedOn w:val="VarsaylanParagrafYazTipi"/>
    <w:uiPriority w:val="99"/>
    <w:semiHidden/>
    <w:unhideWhenUsed/>
    <w:rsid w:val="004650A3"/>
    <w:rPr>
      <w:color w:val="605E5C"/>
      <w:shd w:val="clear" w:color="auto" w:fill="E1DFDD"/>
    </w:rPr>
  </w:style>
  <w:style w:type="paragraph" w:customStyle="1" w:styleId="nova-legacy-e-listitem">
    <w:name w:val="nova-legacy-e-list__item"/>
    <w:basedOn w:val="Normal"/>
    <w:rsid w:val="00A8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PI12title">
    <w:name w:val="MDPI_1.2_title"/>
    <w:next w:val="Normal"/>
    <w:qFormat/>
    <w:rsid w:val="00B02D06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82523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82523A"/>
    <w:rPr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162"/>
  </w:style>
  <w:style w:type="paragraph" w:styleId="AltBilgi">
    <w:name w:val="footer"/>
    <w:basedOn w:val="Normal"/>
    <w:link w:val="AltBilgiChar"/>
    <w:uiPriority w:val="99"/>
    <w:unhideWhenUsed/>
    <w:rsid w:val="0080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25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1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35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2987">
                  <w:marLeft w:val="0"/>
                  <w:marRight w:val="0"/>
                  <w:marTop w:val="0"/>
                  <w:marBottom w:val="0"/>
                  <w:divBdr>
                    <w:top w:val="single" w:sz="6" w:space="0" w:color="E48100"/>
                    <w:left w:val="single" w:sz="6" w:space="0" w:color="E48100"/>
                    <w:bottom w:val="single" w:sz="6" w:space="0" w:color="E48100"/>
                    <w:right w:val="single" w:sz="6" w:space="0" w:color="E48100"/>
                  </w:divBdr>
                  <w:divsChild>
                    <w:div w:id="1300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citations?view_op=view_citation&amp;hl=tr&amp;user=7zoXLvAAAAAJ&amp;citation_for_view=7zoXLvAAAAAJ:W7OEmFMy1HYC" TargetMode="External"/><Relationship Id="rId18" Type="http://schemas.openxmlformats.org/officeDocument/2006/relationships/hyperlink" Target="https://doi.org/10.1016/j.molstruc.2023.135876" TargetMode="External"/><Relationship Id="rId26" Type="http://schemas.openxmlformats.org/officeDocument/2006/relationships/hyperlink" Target="https://doi.org/10.20488/sanattasarim.1403947" TargetMode="External"/><Relationship Id="rId39" Type="http://schemas.openxmlformats.org/officeDocument/2006/relationships/hyperlink" Target="https://doi.org/10.54061/jphn.1126779" TargetMode="External"/><Relationship Id="rId21" Type="http://schemas.openxmlformats.org/officeDocument/2006/relationships/hyperlink" Target="https://doi.org/10.4328/ACAM.21618" TargetMode="External"/><Relationship Id="rId34" Type="http://schemas.openxmlformats.org/officeDocument/2006/relationships/hyperlink" Target="https://doi.org/10.37989/gumussagbil.1093708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3390/children10071129" TargetMode="External"/><Relationship Id="rId20" Type="http://schemas.openxmlformats.org/officeDocument/2006/relationships/hyperlink" Target="https://doi.org/10.1016/j.molstruc.2023.136448" TargetMode="External"/><Relationship Id="rId29" Type="http://schemas.openxmlformats.org/officeDocument/2006/relationships/hyperlink" Target="https://www.laender-analysen.de/zentralasien-analysen/155/die-neue-relevanz-pan-turkischer-visionen-im-kontext-russischer-einflussverluste-in-zentraleurasien/" TargetMode="External"/><Relationship Id="rId41" Type="http://schemas.openxmlformats.org/officeDocument/2006/relationships/hyperlink" Target="https://www.igi-global.com/chapter/where-are-we-and-what-should-we-do-in-cleaner-production-transformation/32559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37765/ajmc.2023.89349" TargetMode="External"/><Relationship Id="rId24" Type="http://schemas.openxmlformats.org/officeDocument/2006/relationships/hyperlink" Target="https://doi.org/10.14235/bas.galenos.2023.63644" TargetMode="External"/><Relationship Id="rId32" Type="http://schemas.openxmlformats.org/officeDocument/2006/relationships/hyperlink" Target="https://doi.org/10.5455/JCBPR.155223" TargetMode="External"/><Relationship Id="rId37" Type="http://schemas.openxmlformats.org/officeDocument/2006/relationships/hyperlink" Target="https://doi.org/10.29000/rumelide.1369121" TargetMode="External"/><Relationship Id="rId40" Type="http://schemas.openxmlformats.org/officeDocument/2006/relationships/hyperlink" Target="https://doi.org/10.48124/husagbilder.119447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80/01612840.2023.2212768" TargetMode="External"/><Relationship Id="rId23" Type="http://schemas.openxmlformats.org/officeDocument/2006/relationships/hyperlink" Target="https://doi.org/10.7759/cureus.38446" TargetMode="External"/><Relationship Id="rId28" Type="http://schemas.openxmlformats.org/officeDocument/2006/relationships/hyperlink" Target="https://doi.org/10.3390/traumacare3010005" TargetMode="External"/><Relationship Id="rId36" Type="http://schemas.openxmlformats.org/officeDocument/2006/relationships/hyperlink" Target="https://doi.org/10.54304/SHYD.2023.3154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1111/inr.12851" TargetMode="External"/><Relationship Id="rId31" Type="http://schemas.openxmlformats.org/officeDocument/2006/relationships/hyperlink" Target="https://doi.org/10.52880/sagakaderg.12461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3390/sym15071313" TargetMode="External"/><Relationship Id="rId22" Type="http://schemas.openxmlformats.org/officeDocument/2006/relationships/hyperlink" Target="https://doi.org/10.3390/sci5040045" TargetMode="External"/><Relationship Id="rId27" Type="http://schemas.openxmlformats.org/officeDocument/2006/relationships/hyperlink" Target="https://doi.org/10.47777/cankujhss.1239037" TargetMode="External"/><Relationship Id="rId30" Type="http://schemas.openxmlformats.org/officeDocument/2006/relationships/hyperlink" Target="https://www.laender-analysen.de/zentralasien-analysen/" TargetMode="External"/><Relationship Id="rId35" Type="http://schemas.openxmlformats.org/officeDocument/2006/relationships/hyperlink" Target="https://doi.org/10.14744/jern.2023.22354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doi.org/10.1111/ijn.13173" TargetMode="External"/><Relationship Id="rId17" Type="http://schemas.openxmlformats.org/officeDocument/2006/relationships/hyperlink" Target="https://doi.org/10.1080/01612840.2022.2158407" TargetMode="External"/><Relationship Id="rId25" Type="http://schemas.openxmlformats.org/officeDocument/2006/relationships/hyperlink" Target="https://doi.org/10.55262/fabadeczacilik.1336831" TargetMode="External"/><Relationship Id="rId33" Type="http://schemas.openxmlformats.org/officeDocument/2006/relationships/hyperlink" Target="https://doi.org/10.46474/jds.1327100" TargetMode="External"/><Relationship Id="rId38" Type="http://schemas.openxmlformats.org/officeDocument/2006/relationships/hyperlink" Target="https://doi.org/10.52369/togusagbilderg.114382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CFE6A8775113A41A05952A5873AB85E" ma:contentTypeVersion="5" ma:contentTypeDescription="Yeni belge oluşturun." ma:contentTypeScope="" ma:versionID="4d149240c650c8c28314d5d0caabe44b">
  <xsd:schema xmlns:xsd="http://www.w3.org/2001/XMLSchema" xmlns:xs="http://www.w3.org/2001/XMLSchema" xmlns:p="http://schemas.microsoft.com/office/2006/metadata/properties" xmlns:ns3="884f7e2d-825b-4afb-9fd6-9eabc42fcf24" xmlns:ns4="22881b3e-af17-4121-b0fd-b6217f61c446" targetNamespace="http://schemas.microsoft.com/office/2006/metadata/properties" ma:root="true" ma:fieldsID="4e11f24dde10dbffd22355029fc56190" ns3:_="" ns4:_="">
    <xsd:import namespace="884f7e2d-825b-4afb-9fd6-9eabc42fcf24"/>
    <xsd:import namespace="22881b3e-af17-4121-b0fd-b6217f61c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f7e2d-825b-4afb-9fd6-9eabc42fc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81b3e-af17-4121-b0fd-b6217f61c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D7DE-6194-4F70-AA25-D953D9C9D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2824D-D762-4156-BA3C-3B40E2DB9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80A95D-7DC9-45AC-991A-5EDCF86A0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f7e2d-825b-4afb-9fd6-9eabc42fcf24"/>
    <ds:schemaRef ds:uri="22881b3e-af17-4121-b0fd-b6217f61c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018F4-A763-4729-8EF6-E9562E40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6593</Words>
  <Characters>37582</Characters>
  <Application>Microsoft Office Word</Application>
  <DocSecurity>0</DocSecurity>
  <Lines>313</Lines>
  <Paragraphs>88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Fenerbahçe Üniversitesi Kütüphane Direktörlüğü</dc:creator>
  <cp:keywords/>
  <dc:description/>
  <cp:lastModifiedBy>Belgin ÇETİN</cp:lastModifiedBy>
  <cp:revision>11</cp:revision>
  <dcterms:created xsi:type="dcterms:W3CDTF">2024-03-15T13:40:00Z</dcterms:created>
  <dcterms:modified xsi:type="dcterms:W3CDTF">2024-03-15T13:45:00Z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0x0101002CFE6A8775113A41A05952A5873AB85E</vt:lpwstr>
  </property>
</Properties>
</file>